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C9B1" w14:textId="77777777" w:rsidR="00D14633" w:rsidRDefault="00D14633">
      <w:pPr>
        <w:rPr>
          <w:rFonts w:asciiTheme="majorBidi" w:hAnsiTheme="majorBidi" w:cstheme="majorBidi"/>
          <w:sz w:val="32"/>
          <w:szCs w:val="32"/>
        </w:rPr>
      </w:pPr>
    </w:p>
    <w:p w14:paraId="7FE5EC6E" w14:textId="5DB0309C" w:rsidR="0082415D" w:rsidRDefault="0082415D" w:rsidP="00974AFC">
      <w:pPr>
        <w:jc w:val="center"/>
        <w:rPr>
          <w:rFonts w:asciiTheme="majorBidi" w:hAnsiTheme="majorBidi" w:cstheme="majorBidi"/>
          <w:b/>
          <w:bCs/>
          <w:sz w:val="28"/>
          <w:szCs w:val="28"/>
        </w:rPr>
      </w:pPr>
      <w:r>
        <w:rPr>
          <w:rFonts w:asciiTheme="majorBidi" w:hAnsiTheme="majorBidi" w:cstheme="majorBidi"/>
          <w:b/>
          <w:bCs/>
          <w:sz w:val="28"/>
          <w:szCs w:val="28"/>
        </w:rPr>
        <w:t>Chapter One</w:t>
      </w:r>
    </w:p>
    <w:p w14:paraId="58D05E8A" w14:textId="77777777" w:rsidR="00974AFC" w:rsidRDefault="00974AFC" w:rsidP="006D1D08">
      <w:pPr>
        <w:rPr>
          <w:rFonts w:asciiTheme="majorBidi" w:hAnsiTheme="majorBidi" w:cstheme="majorBidi"/>
          <w:b/>
          <w:bCs/>
          <w:sz w:val="28"/>
          <w:szCs w:val="28"/>
        </w:rPr>
      </w:pPr>
    </w:p>
    <w:p w14:paraId="2F108545" w14:textId="7385385E" w:rsidR="00A96C72" w:rsidRPr="00974AFC" w:rsidRDefault="006D1D08" w:rsidP="00961E32">
      <w:pPr>
        <w:spacing w:line="360" w:lineRule="auto"/>
        <w:rPr>
          <w:rFonts w:asciiTheme="majorBidi" w:hAnsiTheme="majorBidi" w:cstheme="majorBidi"/>
          <w:b/>
          <w:bCs/>
          <w:sz w:val="28"/>
          <w:szCs w:val="28"/>
        </w:rPr>
      </w:pPr>
      <w:r>
        <w:rPr>
          <w:rFonts w:asciiTheme="majorBidi" w:hAnsiTheme="majorBidi" w:cstheme="majorBidi"/>
          <w:sz w:val="28"/>
          <w:szCs w:val="28"/>
        </w:rPr>
        <w:t xml:space="preserve"> </w:t>
      </w:r>
      <w:r w:rsidR="00A96C72" w:rsidRPr="00961E32">
        <w:rPr>
          <w:rFonts w:asciiTheme="majorBidi" w:hAnsiTheme="majorBidi" w:cstheme="majorBidi"/>
          <w:b/>
          <w:bCs/>
          <w:sz w:val="28"/>
          <w:szCs w:val="28"/>
          <w:highlight w:val="yellow"/>
        </w:rPr>
        <w:t>The self-Developed Language Teacher</w:t>
      </w:r>
    </w:p>
    <w:p w14:paraId="44727820" w14:textId="2D510F37" w:rsidR="00A96C72" w:rsidRPr="00A96C72" w:rsidRDefault="00A96C72" w:rsidP="00961E32">
      <w:pPr>
        <w:spacing w:line="360" w:lineRule="auto"/>
        <w:rPr>
          <w:rFonts w:asciiTheme="majorBidi" w:hAnsiTheme="majorBidi" w:cstheme="majorBidi"/>
          <w:sz w:val="28"/>
          <w:szCs w:val="28"/>
        </w:rPr>
      </w:pPr>
      <w:r w:rsidRPr="00A96C72">
        <w:rPr>
          <w:rFonts w:asciiTheme="majorBidi" w:hAnsiTheme="majorBidi" w:cstheme="majorBidi"/>
          <w:sz w:val="28"/>
          <w:szCs w:val="28"/>
        </w:rPr>
        <w:t>What factors are central to teacher self-development?</w:t>
      </w:r>
    </w:p>
    <w:p w14:paraId="59217D05" w14:textId="523EDBC2" w:rsidR="00A96C72" w:rsidRPr="00A96C72" w:rsidRDefault="00A96C72" w:rsidP="00961E32">
      <w:pPr>
        <w:spacing w:line="360" w:lineRule="auto"/>
        <w:rPr>
          <w:rFonts w:asciiTheme="majorBidi" w:hAnsiTheme="majorBidi" w:cstheme="majorBidi"/>
          <w:sz w:val="28"/>
          <w:szCs w:val="28"/>
        </w:rPr>
      </w:pPr>
      <w:r w:rsidRPr="00974AFC">
        <w:rPr>
          <w:rFonts w:asciiTheme="majorBidi" w:hAnsiTheme="majorBidi" w:cstheme="majorBidi"/>
          <w:sz w:val="28"/>
          <w:szCs w:val="28"/>
          <w:highlight w:val="yellow"/>
        </w:rPr>
        <w:t>First</w:t>
      </w:r>
      <w:r w:rsidRPr="00A96C72">
        <w:rPr>
          <w:rFonts w:asciiTheme="majorBidi" w:hAnsiTheme="majorBidi" w:cstheme="majorBidi"/>
          <w:sz w:val="28"/>
          <w:szCs w:val="28"/>
        </w:rPr>
        <w:t>, development takes time.</w:t>
      </w:r>
    </w:p>
    <w:p w14:paraId="644285B1" w14:textId="74C60E57" w:rsidR="00A96C72" w:rsidRDefault="00A96C72" w:rsidP="00961E32">
      <w:pPr>
        <w:spacing w:line="360" w:lineRule="auto"/>
        <w:rPr>
          <w:rFonts w:asciiTheme="majorBidi" w:hAnsiTheme="majorBidi" w:cstheme="majorBidi"/>
          <w:sz w:val="28"/>
          <w:szCs w:val="28"/>
        </w:rPr>
      </w:pPr>
      <w:r w:rsidRPr="00A96C72">
        <w:rPr>
          <w:rFonts w:asciiTheme="majorBidi" w:hAnsiTheme="majorBidi" w:cstheme="majorBidi"/>
          <w:sz w:val="28"/>
          <w:szCs w:val="28"/>
        </w:rPr>
        <w:t>It takes time to observe interaction in our own classrooms and to visit other teachers' classes. The teachers who are in the first few years of their teaching career, time is needed to work through stages in their development.</w:t>
      </w:r>
    </w:p>
    <w:p w14:paraId="13E01308" w14:textId="77777777" w:rsidR="0092563E" w:rsidRPr="00A96C72" w:rsidRDefault="0092563E" w:rsidP="00961E32">
      <w:pPr>
        <w:spacing w:line="360" w:lineRule="auto"/>
        <w:rPr>
          <w:rFonts w:asciiTheme="majorBidi" w:hAnsiTheme="majorBidi" w:cstheme="majorBidi"/>
          <w:sz w:val="28"/>
          <w:szCs w:val="28"/>
        </w:rPr>
      </w:pPr>
    </w:p>
    <w:p w14:paraId="19F79249" w14:textId="65FA16CC" w:rsidR="00706035" w:rsidRDefault="00706035" w:rsidP="00961E32">
      <w:pPr>
        <w:spacing w:line="360" w:lineRule="auto"/>
        <w:rPr>
          <w:rFonts w:asciiTheme="majorBidi" w:hAnsiTheme="majorBidi" w:cstheme="majorBidi"/>
          <w:sz w:val="32"/>
          <w:szCs w:val="32"/>
        </w:rPr>
      </w:pPr>
      <w:r w:rsidRPr="00961E32">
        <w:rPr>
          <w:rFonts w:asciiTheme="majorBidi" w:hAnsiTheme="majorBidi" w:cstheme="majorBidi"/>
          <w:sz w:val="32"/>
          <w:szCs w:val="32"/>
          <w:highlight w:val="yellow"/>
        </w:rPr>
        <w:t>Second</w:t>
      </w:r>
      <w:r>
        <w:rPr>
          <w:rFonts w:asciiTheme="majorBidi" w:hAnsiTheme="majorBidi" w:cstheme="majorBidi"/>
          <w:sz w:val="32"/>
          <w:szCs w:val="32"/>
        </w:rPr>
        <w:t>, development requires an ongoing commitment.</w:t>
      </w:r>
    </w:p>
    <w:p w14:paraId="11C16C4A" w14:textId="44943E61" w:rsidR="00706035" w:rsidRDefault="00706035" w:rsidP="00961E32">
      <w:pPr>
        <w:spacing w:line="360" w:lineRule="auto"/>
        <w:rPr>
          <w:rFonts w:asciiTheme="majorBidi" w:hAnsiTheme="majorBidi" w:cstheme="majorBidi"/>
          <w:sz w:val="32"/>
          <w:szCs w:val="32"/>
        </w:rPr>
      </w:pPr>
      <w:r>
        <w:rPr>
          <w:rFonts w:asciiTheme="majorBidi" w:hAnsiTheme="majorBidi" w:cstheme="majorBidi"/>
          <w:sz w:val="32"/>
          <w:szCs w:val="32"/>
        </w:rPr>
        <w:t>Development teaching is not something to do only in a teacher education program or at the beginning of teaching career. Even the most experienced teachers can learn new things about teaching, and</w:t>
      </w:r>
    </w:p>
    <w:p w14:paraId="44640443" w14:textId="5BFFE22B" w:rsidR="00706035" w:rsidRDefault="00706035" w:rsidP="00961E32">
      <w:pPr>
        <w:spacing w:line="360" w:lineRule="auto"/>
        <w:rPr>
          <w:rFonts w:asciiTheme="majorBidi" w:hAnsiTheme="majorBidi" w:cstheme="majorBidi"/>
          <w:sz w:val="32"/>
          <w:szCs w:val="32"/>
        </w:rPr>
      </w:pPr>
      <w:r>
        <w:rPr>
          <w:rFonts w:asciiTheme="majorBidi" w:hAnsiTheme="majorBidi" w:cstheme="majorBidi"/>
          <w:sz w:val="32"/>
          <w:szCs w:val="32"/>
        </w:rPr>
        <w:t>Development is enhanced when the teacher makes a commitment to ongoing development.</w:t>
      </w:r>
    </w:p>
    <w:p w14:paraId="4200EDE9" w14:textId="7DE2C755" w:rsidR="007C7A66" w:rsidRPr="007C7A66" w:rsidRDefault="007C7A66" w:rsidP="007C7A66">
      <w:pPr>
        <w:spacing w:line="360" w:lineRule="auto"/>
        <w:rPr>
          <w:rFonts w:asciiTheme="majorBidi" w:hAnsiTheme="majorBidi" w:cstheme="majorBidi"/>
          <w:sz w:val="32"/>
          <w:szCs w:val="32"/>
        </w:rPr>
      </w:pPr>
      <w:r w:rsidRPr="007C7A66">
        <w:rPr>
          <w:rFonts w:asciiTheme="majorBidi" w:hAnsiTheme="majorBidi" w:cstheme="majorBidi"/>
          <w:sz w:val="32"/>
          <w:szCs w:val="32"/>
          <w:highlight w:val="yellow"/>
        </w:rPr>
        <w:t>Third</w:t>
      </w:r>
      <w:r w:rsidRPr="007C7A66">
        <w:rPr>
          <w:rFonts w:asciiTheme="majorBidi" w:hAnsiTheme="majorBidi" w:cstheme="majorBidi"/>
          <w:sz w:val="32"/>
          <w:szCs w:val="32"/>
        </w:rPr>
        <w:t>, development is enhanced through problem solving.</w:t>
      </w:r>
    </w:p>
    <w:p w14:paraId="0E820913" w14:textId="38B3EAF9" w:rsidR="00A461F3" w:rsidRDefault="007C7A66" w:rsidP="00961E32">
      <w:pPr>
        <w:spacing w:line="360" w:lineRule="auto"/>
        <w:rPr>
          <w:rFonts w:asciiTheme="majorBidi" w:hAnsiTheme="majorBidi" w:cstheme="majorBidi"/>
          <w:sz w:val="32"/>
          <w:szCs w:val="32"/>
        </w:rPr>
      </w:pPr>
      <w:r w:rsidRPr="007C7A66">
        <w:rPr>
          <w:rFonts w:asciiTheme="majorBidi" w:hAnsiTheme="majorBidi" w:cstheme="majorBidi"/>
          <w:sz w:val="32"/>
          <w:szCs w:val="32"/>
        </w:rPr>
        <w:t>When the teachers recognize problems and work at solving them, they can discover new ways to teach and discover more about their role as a teacher.</w:t>
      </w:r>
    </w:p>
    <w:p w14:paraId="36EE832C" w14:textId="77777777" w:rsidR="00D14633" w:rsidRDefault="00D14633" w:rsidP="0082415D">
      <w:pPr>
        <w:jc w:val="center"/>
        <w:rPr>
          <w:rFonts w:asciiTheme="majorBidi" w:hAnsiTheme="majorBidi" w:cstheme="majorBidi"/>
          <w:b/>
          <w:bCs/>
          <w:sz w:val="28"/>
          <w:szCs w:val="28"/>
        </w:rPr>
      </w:pPr>
    </w:p>
    <w:p w14:paraId="6CFF8D70" w14:textId="77777777" w:rsidR="0044452E" w:rsidRDefault="0044452E" w:rsidP="0082415D">
      <w:pPr>
        <w:jc w:val="center"/>
        <w:rPr>
          <w:rFonts w:asciiTheme="majorBidi" w:hAnsiTheme="majorBidi" w:cstheme="majorBidi"/>
          <w:b/>
          <w:bCs/>
          <w:sz w:val="28"/>
          <w:szCs w:val="28"/>
        </w:rPr>
      </w:pPr>
    </w:p>
    <w:p w14:paraId="51AEEDC0" w14:textId="77777777" w:rsidR="0044452E" w:rsidRDefault="0044452E" w:rsidP="0082415D">
      <w:pPr>
        <w:jc w:val="center"/>
        <w:rPr>
          <w:rFonts w:asciiTheme="majorBidi" w:hAnsiTheme="majorBidi" w:cstheme="majorBidi"/>
          <w:b/>
          <w:bCs/>
          <w:sz w:val="28"/>
          <w:szCs w:val="28"/>
        </w:rPr>
      </w:pPr>
    </w:p>
    <w:p w14:paraId="40C2EF50" w14:textId="77777777" w:rsidR="0044452E" w:rsidRDefault="0044452E" w:rsidP="0082415D">
      <w:pPr>
        <w:jc w:val="center"/>
        <w:rPr>
          <w:rFonts w:asciiTheme="majorBidi" w:hAnsiTheme="majorBidi" w:cstheme="majorBidi"/>
          <w:b/>
          <w:bCs/>
          <w:sz w:val="28"/>
          <w:szCs w:val="28"/>
        </w:rPr>
      </w:pPr>
    </w:p>
    <w:p w14:paraId="3743370C" w14:textId="7E757248" w:rsidR="0044452E" w:rsidRDefault="00FA37CA" w:rsidP="00FA37CA">
      <w:pPr>
        <w:rPr>
          <w:rFonts w:asciiTheme="majorBidi" w:hAnsiTheme="majorBidi" w:cstheme="majorBidi"/>
          <w:sz w:val="28"/>
          <w:szCs w:val="28"/>
        </w:rPr>
      </w:pPr>
      <w:r w:rsidRPr="00FA37CA">
        <w:rPr>
          <w:rFonts w:asciiTheme="majorBidi" w:hAnsiTheme="majorBidi" w:cstheme="majorBidi"/>
          <w:sz w:val="28"/>
          <w:szCs w:val="28"/>
          <w:highlight w:val="yellow"/>
        </w:rPr>
        <w:t>Fourth</w:t>
      </w:r>
      <w:r w:rsidRPr="00FA37CA">
        <w:rPr>
          <w:rFonts w:asciiTheme="majorBidi" w:hAnsiTheme="majorBidi" w:cstheme="majorBidi"/>
          <w:sz w:val="28"/>
          <w:szCs w:val="28"/>
        </w:rPr>
        <w:t>, development is also enhanced through exploration for exploration's sake.</w:t>
      </w:r>
      <w:r>
        <w:rPr>
          <w:rFonts w:asciiTheme="majorBidi" w:hAnsiTheme="majorBidi" w:cstheme="majorBidi"/>
          <w:sz w:val="28"/>
          <w:szCs w:val="28"/>
        </w:rPr>
        <w:t xml:space="preserve"> </w:t>
      </w:r>
      <w:r w:rsidRPr="00FA37CA">
        <w:rPr>
          <w:rFonts w:asciiTheme="majorBidi" w:hAnsiTheme="majorBidi" w:cstheme="majorBidi"/>
          <w:sz w:val="28"/>
          <w:szCs w:val="28"/>
        </w:rPr>
        <w:t>Teachers can indeed discover much by exploring simply to explore, not just to solve problems.</w:t>
      </w:r>
    </w:p>
    <w:p w14:paraId="15058C8F" w14:textId="3B6DFDC1" w:rsidR="00431416" w:rsidRPr="00422AB4" w:rsidRDefault="00422AB4" w:rsidP="00EE18A0">
      <w:pPr>
        <w:rPr>
          <w:rFonts w:asciiTheme="majorBidi" w:hAnsiTheme="majorBidi" w:cstheme="majorBidi"/>
          <w:sz w:val="28"/>
          <w:szCs w:val="28"/>
        </w:rPr>
      </w:pPr>
      <w:r w:rsidRPr="00431416">
        <w:rPr>
          <w:rFonts w:asciiTheme="majorBidi" w:hAnsiTheme="majorBidi" w:cstheme="majorBidi"/>
          <w:sz w:val="28"/>
          <w:szCs w:val="28"/>
          <w:highlight w:val="yellow"/>
        </w:rPr>
        <w:t>Fifth</w:t>
      </w:r>
      <w:r w:rsidRPr="00422AB4">
        <w:rPr>
          <w:rFonts w:asciiTheme="majorBidi" w:hAnsiTheme="majorBidi" w:cstheme="majorBidi"/>
          <w:sz w:val="28"/>
          <w:szCs w:val="28"/>
        </w:rPr>
        <w:t>, development is enhanced by paying attention to and reviewing the basics of EFL/ESL.</w:t>
      </w:r>
    </w:p>
    <w:p w14:paraId="05AE9B1B" w14:textId="59467EE2" w:rsidR="00FA37CA" w:rsidRDefault="00EE18A0" w:rsidP="00FA37CA">
      <w:pPr>
        <w:rPr>
          <w:rFonts w:asciiTheme="majorBidi" w:hAnsiTheme="majorBidi" w:cstheme="majorBidi"/>
          <w:sz w:val="28"/>
          <w:szCs w:val="28"/>
        </w:rPr>
      </w:pPr>
      <w:r w:rsidRPr="00EE18A0">
        <w:rPr>
          <w:rFonts w:asciiTheme="majorBidi" w:hAnsiTheme="majorBidi" w:cstheme="majorBidi"/>
          <w:sz w:val="28"/>
          <w:szCs w:val="28"/>
          <w:highlight w:val="yellow"/>
        </w:rPr>
        <w:t>Sixth</w:t>
      </w:r>
      <w:r>
        <w:rPr>
          <w:rFonts w:asciiTheme="majorBidi" w:hAnsiTheme="majorBidi" w:cstheme="majorBidi"/>
          <w:sz w:val="28"/>
          <w:szCs w:val="28"/>
        </w:rPr>
        <w:t>, development is enhanced by searching out opportunities to develop.</w:t>
      </w:r>
    </w:p>
    <w:p w14:paraId="4A74C2CC" w14:textId="309C90CD" w:rsidR="00EE18A0" w:rsidRDefault="002C2EB9" w:rsidP="00FA37CA">
      <w:pPr>
        <w:rPr>
          <w:rFonts w:asciiTheme="majorBidi" w:hAnsiTheme="majorBidi" w:cstheme="majorBidi"/>
          <w:sz w:val="28"/>
          <w:szCs w:val="28"/>
        </w:rPr>
      </w:pPr>
      <w:r w:rsidRPr="002C2EB9">
        <w:rPr>
          <w:rFonts w:asciiTheme="majorBidi" w:hAnsiTheme="majorBidi" w:cstheme="majorBidi"/>
          <w:sz w:val="28"/>
          <w:szCs w:val="28"/>
          <w:highlight w:val="yellow"/>
        </w:rPr>
        <w:t>Seventh</w:t>
      </w:r>
      <w:r>
        <w:rPr>
          <w:rFonts w:asciiTheme="majorBidi" w:hAnsiTheme="majorBidi" w:cstheme="majorBidi"/>
          <w:sz w:val="28"/>
          <w:szCs w:val="28"/>
        </w:rPr>
        <w:t>, self-development of teaching beliefs and practices requires the cooperation of others.</w:t>
      </w:r>
    </w:p>
    <w:p w14:paraId="202CA763" w14:textId="77777777" w:rsidR="002C2EB9" w:rsidRDefault="002C2EB9" w:rsidP="00FA37CA">
      <w:pPr>
        <w:rPr>
          <w:rFonts w:asciiTheme="majorBidi" w:hAnsiTheme="majorBidi" w:cstheme="majorBidi"/>
          <w:sz w:val="28"/>
          <w:szCs w:val="28"/>
        </w:rPr>
      </w:pPr>
    </w:p>
    <w:p w14:paraId="131A0568" w14:textId="107EF6A2" w:rsidR="005A5BB5" w:rsidRDefault="00925278" w:rsidP="00925278">
      <w:pPr>
        <w:jc w:val="center"/>
        <w:rPr>
          <w:rFonts w:asciiTheme="majorBidi" w:hAnsiTheme="majorBidi" w:cstheme="majorBidi"/>
          <w:b/>
          <w:bCs/>
          <w:sz w:val="28"/>
          <w:szCs w:val="28"/>
        </w:rPr>
      </w:pPr>
      <w:r>
        <w:rPr>
          <w:rFonts w:asciiTheme="majorBidi" w:hAnsiTheme="majorBidi" w:cstheme="majorBidi"/>
          <w:b/>
          <w:bCs/>
          <w:sz w:val="28"/>
          <w:szCs w:val="28"/>
        </w:rPr>
        <w:t>Chapter Two</w:t>
      </w:r>
    </w:p>
    <w:p w14:paraId="30EB1DEB" w14:textId="77777777" w:rsidR="00925278" w:rsidRDefault="00925278" w:rsidP="00925278">
      <w:pPr>
        <w:rPr>
          <w:rFonts w:asciiTheme="majorBidi" w:hAnsiTheme="majorBidi" w:cstheme="majorBidi"/>
          <w:b/>
          <w:bCs/>
          <w:sz w:val="28"/>
          <w:szCs w:val="28"/>
        </w:rPr>
      </w:pPr>
    </w:p>
    <w:p w14:paraId="3B567AD8" w14:textId="2D0924DA" w:rsidR="00925278" w:rsidRDefault="00411C03" w:rsidP="00925278">
      <w:pPr>
        <w:rPr>
          <w:rFonts w:asciiTheme="majorBidi" w:hAnsiTheme="majorBidi" w:cstheme="majorBidi"/>
          <w:b/>
          <w:bCs/>
          <w:sz w:val="28"/>
          <w:szCs w:val="28"/>
        </w:rPr>
      </w:pPr>
      <w:r>
        <w:rPr>
          <w:rFonts w:asciiTheme="majorBidi" w:hAnsiTheme="majorBidi" w:cstheme="majorBidi"/>
          <w:b/>
          <w:bCs/>
          <w:sz w:val="28"/>
          <w:szCs w:val="28"/>
        </w:rPr>
        <w:t>Exploration of Teaching</w:t>
      </w:r>
    </w:p>
    <w:p w14:paraId="328A11CA" w14:textId="27FE9FAF" w:rsidR="00411C03" w:rsidRDefault="005443B5" w:rsidP="00925278">
      <w:pPr>
        <w:rPr>
          <w:rFonts w:asciiTheme="majorBidi" w:hAnsiTheme="majorBidi" w:cstheme="majorBidi"/>
          <w:sz w:val="28"/>
          <w:szCs w:val="28"/>
        </w:rPr>
      </w:pPr>
      <w:r w:rsidRPr="005443B5">
        <w:rPr>
          <w:rFonts w:asciiTheme="majorBidi" w:hAnsiTheme="majorBidi" w:cstheme="majorBidi"/>
          <w:sz w:val="28"/>
          <w:szCs w:val="28"/>
          <w:highlight w:val="cyan"/>
        </w:rPr>
        <w:t>Teaching</w:t>
      </w:r>
      <w:r>
        <w:rPr>
          <w:rFonts w:asciiTheme="majorBidi" w:hAnsiTheme="majorBidi" w:cstheme="majorBidi"/>
          <w:sz w:val="28"/>
          <w:szCs w:val="28"/>
        </w:rPr>
        <w:t xml:space="preserve"> is a set of procedures which are followed by the teachers in the classroom to give a systematic information.</w:t>
      </w:r>
    </w:p>
    <w:p w14:paraId="66B009A1" w14:textId="0DEB490A" w:rsidR="002967BA" w:rsidRPr="002967BA" w:rsidRDefault="002967BA" w:rsidP="00656402">
      <w:pPr>
        <w:rPr>
          <w:rFonts w:asciiTheme="majorBidi" w:hAnsiTheme="majorBidi" w:cstheme="majorBidi"/>
          <w:sz w:val="28"/>
          <w:szCs w:val="28"/>
        </w:rPr>
      </w:pPr>
      <w:r w:rsidRPr="00656402">
        <w:rPr>
          <w:rFonts w:asciiTheme="majorBidi" w:hAnsiTheme="majorBidi" w:cstheme="majorBidi"/>
          <w:sz w:val="28"/>
          <w:szCs w:val="28"/>
          <w:highlight w:val="cyan"/>
        </w:rPr>
        <w:t>1</w:t>
      </w:r>
      <w:r w:rsidRPr="002967BA">
        <w:rPr>
          <w:rFonts w:asciiTheme="majorBidi" w:hAnsiTheme="majorBidi" w:cstheme="majorBidi"/>
          <w:sz w:val="28"/>
          <w:szCs w:val="28"/>
        </w:rPr>
        <w:t>. Read journal articles and books about teaching and learning.</w:t>
      </w:r>
    </w:p>
    <w:p w14:paraId="47A4CFF5" w14:textId="783C28ED" w:rsidR="002967BA" w:rsidRPr="002967BA" w:rsidRDefault="002967BA" w:rsidP="00656402">
      <w:pPr>
        <w:rPr>
          <w:rFonts w:asciiTheme="majorBidi" w:hAnsiTheme="majorBidi" w:cstheme="majorBidi"/>
          <w:sz w:val="28"/>
          <w:szCs w:val="28"/>
        </w:rPr>
      </w:pPr>
      <w:r w:rsidRPr="00507291">
        <w:rPr>
          <w:rFonts w:asciiTheme="majorBidi" w:hAnsiTheme="majorBidi" w:cstheme="majorBidi"/>
          <w:sz w:val="28"/>
          <w:szCs w:val="28"/>
          <w:highlight w:val="cyan"/>
        </w:rPr>
        <w:t>2</w:t>
      </w:r>
      <w:r w:rsidRPr="002967BA">
        <w:rPr>
          <w:rFonts w:asciiTheme="majorBidi" w:hAnsiTheme="majorBidi" w:cstheme="majorBidi"/>
          <w:sz w:val="28"/>
          <w:szCs w:val="28"/>
        </w:rPr>
        <w:t>. Read teacher narratives.</w:t>
      </w:r>
    </w:p>
    <w:p w14:paraId="27820044" w14:textId="77777777" w:rsidR="00656402" w:rsidRDefault="002967BA" w:rsidP="002967BA">
      <w:pPr>
        <w:rPr>
          <w:rFonts w:asciiTheme="majorBidi" w:hAnsiTheme="majorBidi" w:cstheme="majorBidi"/>
          <w:sz w:val="28"/>
          <w:szCs w:val="28"/>
        </w:rPr>
      </w:pPr>
      <w:r w:rsidRPr="00507291">
        <w:rPr>
          <w:rFonts w:asciiTheme="majorBidi" w:hAnsiTheme="majorBidi" w:cstheme="majorBidi"/>
          <w:sz w:val="28"/>
          <w:szCs w:val="28"/>
          <w:highlight w:val="cyan"/>
        </w:rPr>
        <w:t>3</w:t>
      </w:r>
      <w:r w:rsidRPr="002967BA">
        <w:rPr>
          <w:rFonts w:asciiTheme="majorBidi" w:hAnsiTheme="majorBidi" w:cstheme="majorBidi"/>
          <w:sz w:val="28"/>
          <w:szCs w:val="28"/>
        </w:rPr>
        <w:t>. Attend professional conferences.</w:t>
      </w:r>
    </w:p>
    <w:p w14:paraId="3491951C" w14:textId="72C5C0CA" w:rsidR="002967BA" w:rsidRPr="002967BA" w:rsidRDefault="002967BA" w:rsidP="002967BA">
      <w:pPr>
        <w:rPr>
          <w:rFonts w:asciiTheme="majorBidi" w:hAnsiTheme="majorBidi" w:cstheme="majorBidi"/>
          <w:sz w:val="28"/>
          <w:szCs w:val="28"/>
        </w:rPr>
      </w:pPr>
      <w:r w:rsidRPr="002967BA">
        <w:rPr>
          <w:rFonts w:asciiTheme="majorBidi" w:hAnsiTheme="majorBidi" w:cstheme="majorBidi"/>
          <w:sz w:val="28"/>
          <w:szCs w:val="28"/>
        </w:rPr>
        <w:t xml:space="preserve"> </w:t>
      </w:r>
      <w:r w:rsidRPr="00507291">
        <w:rPr>
          <w:rFonts w:asciiTheme="majorBidi" w:hAnsiTheme="majorBidi" w:cstheme="majorBidi"/>
          <w:sz w:val="28"/>
          <w:szCs w:val="28"/>
          <w:highlight w:val="cyan"/>
        </w:rPr>
        <w:t>4</w:t>
      </w:r>
      <w:r w:rsidRPr="002967BA">
        <w:rPr>
          <w:rFonts w:asciiTheme="majorBidi" w:hAnsiTheme="majorBidi" w:cstheme="majorBidi"/>
          <w:sz w:val="28"/>
          <w:szCs w:val="28"/>
        </w:rPr>
        <w:t>. Establish a mentoring relationship.</w:t>
      </w:r>
    </w:p>
    <w:p w14:paraId="61F9F8EB" w14:textId="5B56A171" w:rsidR="002967BA" w:rsidRPr="002967BA" w:rsidRDefault="002967BA" w:rsidP="002967BA">
      <w:pPr>
        <w:rPr>
          <w:rFonts w:asciiTheme="majorBidi" w:hAnsiTheme="majorBidi" w:cstheme="majorBidi"/>
          <w:sz w:val="28"/>
          <w:szCs w:val="28"/>
        </w:rPr>
      </w:pPr>
      <w:r w:rsidRPr="000A6FC4">
        <w:rPr>
          <w:rFonts w:asciiTheme="majorBidi" w:hAnsiTheme="majorBidi" w:cstheme="majorBidi"/>
          <w:sz w:val="28"/>
          <w:szCs w:val="28"/>
          <w:highlight w:val="cyan"/>
        </w:rPr>
        <w:t>5</w:t>
      </w:r>
      <w:r w:rsidRPr="002967BA">
        <w:rPr>
          <w:rFonts w:asciiTheme="majorBidi" w:hAnsiTheme="majorBidi" w:cstheme="majorBidi"/>
          <w:sz w:val="28"/>
          <w:szCs w:val="28"/>
        </w:rPr>
        <w:t>. Put together a teaching portfolio.</w:t>
      </w:r>
    </w:p>
    <w:p w14:paraId="2291AA14" w14:textId="6019359E" w:rsidR="002967BA" w:rsidRPr="002967BA" w:rsidRDefault="002967BA" w:rsidP="002967BA">
      <w:pPr>
        <w:rPr>
          <w:rFonts w:asciiTheme="majorBidi" w:hAnsiTheme="majorBidi" w:cstheme="majorBidi"/>
          <w:sz w:val="28"/>
          <w:szCs w:val="28"/>
        </w:rPr>
      </w:pPr>
      <w:r w:rsidRPr="000A6FC4">
        <w:rPr>
          <w:rFonts w:asciiTheme="majorBidi" w:hAnsiTheme="majorBidi" w:cstheme="majorBidi"/>
          <w:sz w:val="28"/>
          <w:szCs w:val="28"/>
          <w:highlight w:val="cyan"/>
        </w:rPr>
        <w:t>6</w:t>
      </w:r>
      <w:r w:rsidRPr="002967BA">
        <w:rPr>
          <w:rFonts w:asciiTheme="majorBidi" w:hAnsiTheme="majorBidi" w:cstheme="majorBidi"/>
          <w:sz w:val="28"/>
          <w:szCs w:val="28"/>
        </w:rPr>
        <w:t>. learn another language.</w:t>
      </w:r>
    </w:p>
    <w:p w14:paraId="4E64F26E" w14:textId="706B325B" w:rsidR="002967BA" w:rsidRPr="002967BA" w:rsidRDefault="002967BA" w:rsidP="002967BA">
      <w:pPr>
        <w:rPr>
          <w:rFonts w:asciiTheme="majorBidi" w:hAnsiTheme="majorBidi" w:cstheme="majorBidi"/>
          <w:sz w:val="28"/>
          <w:szCs w:val="28"/>
        </w:rPr>
      </w:pPr>
      <w:r w:rsidRPr="000A6FC4">
        <w:rPr>
          <w:rFonts w:asciiTheme="majorBidi" w:hAnsiTheme="majorBidi" w:cstheme="majorBidi"/>
          <w:sz w:val="28"/>
          <w:szCs w:val="28"/>
          <w:highlight w:val="cyan"/>
        </w:rPr>
        <w:t>7</w:t>
      </w:r>
      <w:r w:rsidRPr="002967BA">
        <w:rPr>
          <w:rFonts w:asciiTheme="majorBidi" w:hAnsiTheme="majorBidi" w:cstheme="majorBidi"/>
          <w:sz w:val="28"/>
          <w:szCs w:val="28"/>
        </w:rPr>
        <w:t>. Do action research. 8. Do self-observation.</w:t>
      </w:r>
    </w:p>
    <w:p w14:paraId="70F5F1CC" w14:textId="688C4922" w:rsidR="002967BA" w:rsidRPr="002967BA" w:rsidRDefault="002967BA" w:rsidP="00656402">
      <w:pPr>
        <w:rPr>
          <w:rFonts w:asciiTheme="majorBidi" w:hAnsiTheme="majorBidi" w:cstheme="majorBidi"/>
          <w:sz w:val="28"/>
          <w:szCs w:val="28"/>
        </w:rPr>
      </w:pPr>
      <w:r w:rsidRPr="000A6FC4">
        <w:rPr>
          <w:rFonts w:asciiTheme="majorBidi" w:hAnsiTheme="majorBidi" w:cstheme="majorBidi"/>
          <w:sz w:val="28"/>
          <w:szCs w:val="28"/>
          <w:highlight w:val="cyan"/>
        </w:rPr>
        <w:t>9</w:t>
      </w:r>
      <w:r w:rsidRPr="002967BA">
        <w:rPr>
          <w:rFonts w:asciiTheme="majorBidi" w:hAnsiTheme="majorBidi" w:cstheme="majorBidi"/>
          <w:sz w:val="28"/>
          <w:szCs w:val="28"/>
        </w:rPr>
        <w:t>. Observe other teachers.</w:t>
      </w:r>
    </w:p>
    <w:p w14:paraId="03CB5B62" w14:textId="5020080B" w:rsidR="002967BA" w:rsidRPr="002967BA" w:rsidRDefault="002967BA" w:rsidP="00656402">
      <w:pPr>
        <w:rPr>
          <w:rFonts w:asciiTheme="majorBidi" w:hAnsiTheme="majorBidi" w:cstheme="majorBidi"/>
          <w:sz w:val="28"/>
          <w:szCs w:val="28"/>
        </w:rPr>
      </w:pPr>
      <w:r w:rsidRPr="000A6FC4">
        <w:rPr>
          <w:rFonts w:asciiTheme="majorBidi" w:hAnsiTheme="majorBidi" w:cstheme="majorBidi"/>
          <w:sz w:val="28"/>
          <w:szCs w:val="28"/>
          <w:highlight w:val="cyan"/>
        </w:rPr>
        <w:t>10</w:t>
      </w:r>
      <w:r w:rsidRPr="002967BA">
        <w:rPr>
          <w:rFonts w:asciiTheme="majorBidi" w:hAnsiTheme="majorBidi" w:cstheme="majorBidi"/>
          <w:sz w:val="28"/>
          <w:szCs w:val="28"/>
        </w:rPr>
        <w:t>. Talk with other teachers.</w:t>
      </w:r>
    </w:p>
    <w:p w14:paraId="43B448A0" w14:textId="2B7D76A6" w:rsidR="005443B5" w:rsidRDefault="002967BA" w:rsidP="00925278">
      <w:pPr>
        <w:rPr>
          <w:rFonts w:asciiTheme="majorBidi" w:hAnsiTheme="majorBidi" w:cstheme="majorBidi"/>
          <w:sz w:val="28"/>
          <w:szCs w:val="28"/>
        </w:rPr>
      </w:pPr>
      <w:r w:rsidRPr="000A6FC4">
        <w:rPr>
          <w:rFonts w:asciiTheme="majorBidi" w:hAnsiTheme="majorBidi" w:cstheme="majorBidi"/>
          <w:sz w:val="28"/>
          <w:szCs w:val="28"/>
          <w:highlight w:val="cyan"/>
        </w:rPr>
        <w:t>11</w:t>
      </w:r>
      <w:r w:rsidRPr="002967BA">
        <w:rPr>
          <w:rFonts w:asciiTheme="majorBidi" w:hAnsiTheme="majorBidi" w:cstheme="majorBidi"/>
          <w:sz w:val="28"/>
          <w:szCs w:val="28"/>
        </w:rPr>
        <w:t>. Keep a teacher journal</w:t>
      </w:r>
    </w:p>
    <w:p w14:paraId="61CC70DB" w14:textId="77777777" w:rsidR="000517D8" w:rsidRDefault="000517D8" w:rsidP="00925278">
      <w:pPr>
        <w:rPr>
          <w:rFonts w:asciiTheme="majorBidi" w:hAnsiTheme="majorBidi" w:cstheme="majorBidi"/>
          <w:sz w:val="28"/>
          <w:szCs w:val="28"/>
        </w:rPr>
      </w:pPr>
    </w:p>
    <w:p w14:paraId="247AB726" w14:textId="77777777" w:rsidR="00EA0AFF" w:rsidRDefault="00EA0AFF" w:rsidP="00925278">
      <w:pPr>
        <w:rPr>
          <w:rFonts w:asciiTheme="majorBidi" w:hAnsiTheme="majorBidi" w:cstheme="majorBidi"/>
          <w:sz w:val="28"/>
          <w:szCs w:val="28"/>
        </w:rPr>
      </w:pPr>
    </w:p>
    <w:p w14:paraId="77690014" w14:textId="77777777" w:rsidR="00EA0AFF" w:rsidRDefault="00EA0AFF" w:rsidP="00925278">
      <w:pPr>
        <w:rPr>
          <w:rFonts w:asciiTheme="majorBidi" w:hAnsiTheme="majorBidi" w:cstheme="majorBidi"/>
          <w:sz w:val="28"/>
          <w:szCs w:val="28"/>
        </w:rPr>
      </w:pPr>
    </w:p>
    <w:p w14:paraId="3BE57FC7" w14:textId="77777777" w:rsidR="003A290E" w:rsidRDefault="003A290E" w:rsidP="00925278">
      <w:pPr>
        <w:rPr>
          <w:rFonts w:asciiTheme="majorBidi" w:hAnsiTheme="majorBidi" w:cstheme="majorBidi"/>
          <w:sz w:val="28"/>
          <w:szCs w:val="28"/>
        </w:rPr>
      </w:pPr>
    </w:p>
    <w:p w14:paraId="670E1258" w14:textId="1234E6E5" w:rsidR="00EA0AFF" w:rsidRDefault="00EA0AFF" w:rsidP="00EA0AFF">
      <w:pPr>
        <w:rPr>
          <w:rFonts w:asciiTheme="majorBidi" w:hAnsiTheme="majorBidi" w:cstheme="majorBidi"/>
          <w:sz w:val="28"/>
          <w:szCs w:val="28"/>
        </w:rPr>
      </w:pPr>
      <w:r w:rsidRPr="009A0333">
        <w:rPr>
          <w:rFonts w:asciiTheme="majorBidi" w:hAnsiTheme="majorBidi" w:cstheme="majorBidi"/>
          <w:sz w:val="28"/>
          <w:szCs w:val="28"/>
          <w:highlight w:val="cyan"/>
        </w:rPr>
        <w:t>First</w:t>
      </w:r>
      <w:r>
        <w:rPr>
          <w:rFonts w:asciiTheme="majorBidi" w:hAnsiTheme="majorBidi" w:cstheme="majorBidi"/>
          <w:sz w:val="28"/>
          <w:szCs w:val="28"/>
        </w:rPr>
        <w:t>, read journal articles and books about teaching and learning.</w:t>
      </w:r>
    </w:p>
    <w:p w14:paraId="1110070A" w14:textId="11738895" w:rsidR="00EA0AFF" w:rsidRDefault="00EA0AFF" w:rsidP="00EA0AFF">
      <w:pPr>
        <w:rPr>
          <w:rFonts w:asciiTheme="majorBidi" w:hAnsiTheme="majorBidi" w:cstheme="majorBidi"/>
          <w:sz w:val="28"/>
          <w:szCs w:val="28"/>
        </w:rPr>
      </w:pPr>
      <w:r>
        <w:rPr>
          <w:rFonts w:asciiTheme="majorBidi" w:hAnsiTheme="majorBidi" w:cstheme="majorBidi"/>
          <w:sz w:val="28"/>
          <w:szCs w:val="28"/>
        </w:rPr>
        <w:t>For example, reading this book, will help you gain knowledge about ESL and EFL teaching. There are many topics that you have to read them in order to explore teaching:</w:t>
      </w:r>
    </w:p>
    <w:p w14:paraId="0115AC9F" w14:textId="3E203375" w:rsidR="00EA0AFF" w:rsidRDefault="00EA0AFF" w:rsidP="00EA0AFF">
      <w:pPr>
        <w:rPr>
          <w:rFonts w:asciiTheme="majorBidi" w:hAnsiTheme="majorBidi" w:cstheme="majorBidi"/>
          <w:sz w:val="28"/>
          <w:szCs w:val="28"/>
        </w:rPr>
      </w:pPr>
      <w:r>
        <w:rPr>
          <w:rFonts w:asciiTheme="majorBidi" w:hAnsiTheme="majorBidi" w:cstheme="majorBidi"/>
          <w:sz w:val="28"/>
          <w:szCs w:val="28"/>
        </w:rPr>
        <w:t>Lesson Planning</w:t>
      </w:r>
    </w:p>
    <w:p w14:paraId="0FBB9FFA" w14:textId="2D26A1F6" w:rsidR="00EA0AFF" w:rsidRDefault="00EA0AFF" w:rsidP="00EA0AFF">
      <w:pPr>
        <w:rPr>
          <w:rFonts w:asciiTheme="majorBidi" w:hAnsiTheme="majorBidi" w:cstheme="majorBidi"/>
          <w:sz w:val="28"/>
          <w:szCs w:val="28"/>
        </w:rPr>
      </w:pPr>
      <w:r>
        <w:rPr>
          <w:rFonts w:asciiTheme="majorBidi" w:hAnsiTheme="majorBidi" w:cstheme="majorBidi"/>
          <w:sz w:val="28"/>
          <w:szCs w:val="28"/>
        </w:rPr>
        <w:t>Classroom Management.</w:t>
      </w:r>
    </w:p>
    <w:p w14:paraId="6F5161FE" w14:textId="7ABC8426" w:rsidR="00EA0AFF" w:rsidRDefault="00EA0AFF" w:rsidP="00EA0AFF">
      <w:pPr>
        <w:rPr>
          <w:rFonts w:asciiTheme="majorBidi" w:hAnsiTheme="majorBidi" w:cstheme="majorBidi"/>
          <w:sz w:val="28"/>
          <w:szCs w:val="28"/>
        </w:rPr>
      </w:pPr>
      <w:r>
        <w:rPr>
          <w:rFonts w:asciiTheme="majorBidi" w:hAnsiTheme="majorBidi" w:cstheme="majorBidi"/>
          <w:sz w:val="28"/>
          <w:szCs w:val="28"/>
        </w:rPr>
        <w:t>• Mixed Level teaching</w:t>
      </w:r>
    </w:p>
    <w:p w14:paraId="6A4F0158" w14:textId="6777D1E7" w:rsidR="00EA0AFF" w:rsidRDefault="00EA0AFF" w:rsidP="00EA0AFF">
      <w:pPr>
        <w:rPr>
          <w:rFonts w:asciiTheme="majorBidi" w:hAnsiTheme="majorBidi" w:cstheme="majorBidi"/>
          <w:sz w:val="28"/>
          <w:szCs w:val="28"/>
        </w:rPr>
      </w:pPr>
      <w:r>
        <w:rPr>
          <w:rFonts w:asciiTheme="majorBidi" w:hAnsiTheme="majorBidi" w:cstheme="majorBidi"/>
          <w:sz w:val="28"/>
          <w:szCs w:val="28"/>
        </w:rPr>
        <w:t>Cooperative Learning</w:t>
      </w:r>
    </w:p>
    <w:p w14:paraId="60FA4879" w14:textId="37162435" w:rsidR="00EA0AFF" w:rsidRDefault="00EA0AFF" w:rsidP="00EA0AFF">
      <w:pPr>
        <w:rPr>
          <w:rFonts w:asciiTheme="majorBidi" w:hAnsiTheme="majorBidi" w:cstheme="majorBidi"/>
          <w:sz w:val="28"/>
          <w:szCs w:val="28"/>
        </w:rPr>
      </w:pPr>
      <w:r>
        <w:rPr>
          <w:rFonts w:asciiTheme="majorBidi" w:hAnsiTheme="majorBidi" w:cstheme="majorBidi"/>
          <w:sz w:val="28"/>
          <w:szCs w:val="28"/>
        </w:rPr>
        <w:t>Project Work</w:t>
      </w:r>
    </w:p>
    <w:p w14:paraId="7CBB436A" w14:textId="77777777" w:rsidR="00EA0AFF" w:rsidRDefault="00EA0AFF" w:rsidP="00925278">
      <w:pPr>
        <w:rPr>
          <w:rFonts w:asciiTheme="majorBidi" w:hAnsiTheme="majorBidi" w:cstheme="majorBidi"/>
          <w:sz w:val="28"/>
          <w:szCs w:val="28"/>
        </w:rPr>
      </w:pPr>
      <w:r>
        <w:rPr>
          <w:rFonts w:asciiTheme="majorBidi" w:hAnsiTheme="majorBidi" w:cstheme="majorBidi"/>
          <w:sz w:val="28"/>
          <w:szCs w:val="28"/>
        </w:rPr>
        <w:t>• Teaching Pronunciation, Vocabulary and Grammar</w:t>
      </w:r>
    </w:p>
    <w:p w14:paraId="761E5BA0" w14:textId="77777777" w:rsidR="009A0333" w:rsidRDefault="009A0333" w:rsidP="00925278">
      <w:pPr>
        <w:rPr>
          <w:rFonts w:asciiTheme="majorBidi" w:hAnsiTheme="majorBidi" w:cstheme="majorBidi"/>
          <w:sz w:val="28"/>
          <w:szCs w:val="28"/>
        </w:rPr>
      </w:pPr>
    </w:p>
    <w:p w14:paraId="59D5039F" w14:textId="23494B45" w:rsidR="00AD0DC7" w:rsidRDefault="00AD0DC7" w:rsidP="00AD0DC7">
      <w:pPr>
        <w:rPr>
          <w:rFonts w:asciiTheme="majorBidi" w:hAnsiTheme="majorBidi" w:cstheme="majorBidi"/>
          <w:sz w:val="28"/>
          <w:szCs w:val="28"/>
        </w:rPr>
      </w:pPr>
      <w:r w:rsidRPr="00AD0DC7">
        <w:rPr>
          <w:rFonts w:asciiTheme="majorBidi" w:hAnsiTheme="majorBidi" w:cstheme="majorBidi"/>
          <w:sz w:val="28"/>
          <w:szCs w:val="28"/>
          <w:highlight w:val="cyan"/>
        </w:rPr>
        <w:t>Second</w:t>
      </w:r>
      <w:r>
        <w:rPr>
          <w:rFonts w:asciiTheme="majorBidi" w:hAnsiTheme="majorBidi" w:cstheme="majorBidi"/>
          <w:sz w:val="28"/>
          <w:szCs w:val="28"/>
        </w:rPr>
        <w:t>, read teachers narratives.</w:t>
      </w:r>
    </w:p>
    <w:p w14:paraId="72E5AABE" w14:textId="5C5AD279" w:rsidR="00AD0DC7" w:rsidRDefault="00AD0DC7" w:rsidP="00AD0DC7">
      <w:pPr>
        <w:rPr>
          <w:rFonts w:asciiTheme="majorBidi" w:hAnsiTheme="majorBidi" w:cstheme="majorBidi"/>
          <w:sz w:val="28"/>
          <w:szCs w:val="28"/>
        </w:rPr>
      </w:pPr>
      <w:r>
        <w:rPr>
          <w:rFonts w:asciiTheme="majorBidi" w:hAnsiTheme="majorBidi" w:cstheme="majorBidi"/>
          <w:sz w:val="28"/>
          <w:szCs w:val="28"/>
        </w:rPr>
        <w:t>Recently, a number of anthologies have been published on teachers’ own teaching and learning. They offer other teachers, especially those new to teaching, glimpses into the realities of teaching. For example:</w:t>
      </w:r>
    </w:p>
    <w:p w14:paraId="6FD42D36" w14:textId="1A4BFC0D" w:rsidR="00AD0DC7" w:rsidRDefault="00AD0DC7" w:rsidP="00925278">
      <w:pPr>
        <w:rPr>
          <w:rFonts w:asciiTheme="majorBidi" w:hAnsiTheme="majorBidi" w:cstheme="majorBidi"/>
          <w:sz w:val="28"/>
          <w:szCs w:val="28"/>
        </w:rPr>
      </w:pPr>
      <w:r>
        <w:rPr>
          <w:rFonts w:asciiTheme="majorBidi" w:hAnsiTheme="majorBidi" w:cstheme="majorBidi"/>
          <w:sz w:val="28"/>
          <w:szCs w:val="28"/>
        </w:rPr>
        <w:t xml:space="preserve">Teachers’ narrative Inquiry as </w:t>
      </w:r>
      <w:r w:rsidR="00983944">
        <w:rPr>
          <w:rFonts w:asciiTheme="majorBidi" w:hAnsiTheme="majorBidi" w:cstheme="majorBidi"/>
          <w:sz w:val="28"/>
          <w:szCs w:val="28"/>
        </w:rPr>
        <w:t>professional dev</w:t>
      </w:r>
      <w:r>
        <w:rPr>
          <w:rFonts w:asciiTheme="majorBidi" w:hAnsiTheme="majorBidi" w:cstheme="majorBidi"/>
          <w:sz w:val="28"/>
          <w:szCs w:val="28"/>
        </w:rPr>
        <w:t>elopment, edited by Karen Johnson and Paula Golombek, includes a collection of highly personal narratives by teachers who inquired about their own experience in learning</w:t>
      </w:r>
    </w:p>
    <w:p w14:paraId="625ADA97" w14:textId="77777777" w:rsidR="00D16A96" w:rsidRDefault="00D16A96" w:rsidP="00925278">
      <w:pPr>
        <w:rPr>
          <w:rFonts w:asciiTheme="majorBidi" w:hAnsiTheme="majorBidi" w:cstheme="majorBidi"/>
          <w:sz w:val="28"/>
          <w:szCs w:val="28"/>
        </w:rPr>
      </w:pPr>
    </w:p>
    <w:p w14:paraId="17E42292" w14:textId="2992C514" w:rsidR="009A3D0C" w:rsidRDefault="009A3D0C" w:rsidP="009A3D0C">
      <w:pPr>
        <w:rPr>
          <w:rFonts w:asciiTheme="majorBidi" w:hAnsiTheme="majorBidi" w:cstheme="majorBidi"/>
          <w:sz w:val="28"/>
          <w:szCs w:val="28"/>
        </w:rPr>
      </w:pPr>
      <w:r w:rsidRPr="007E3B98">
        <w:rPr>
          <w:rFonts w:asciiTheme="majorBidi" w:hAnsiTheme="majorBidi" w:cstheme="majorBidi"/>
          <w:sz w:val="28"/>
          <w:szCs w:val="28"/>
          <w:highlight w:val="cyan"/>
        </w:rPr>
        <w:t>Third</w:t>
      </w:r>
      <w:r>
        <w:rPr>
          <w:rFonts w:asciiTheme="majorBidi" w:hAnsiTheme="majorBidi" w:cstheme="majorBidi"/>
          <w:sz w:val="28"/>
          <w:szCs w:val="28"/>
        </w:rPr>
        <w:t>, another way to work on development of our teaching and ourselves as teachers is to attend professional conferences.</w:t>
      </w:r>
    </w:p>
    <w:p w14:paraId="260F072B" w14:textId="4B2890B0" w:rsidR="009A3D0C" w:rsidRDefault="009A3D0C" w:rsidP="00925278">
      <w:pPr>
        <w:rPr>
          <w:rFonts w:asciiTheme="majorBidi" w:hAnsiTheme="majorBidi" w:cstheme="majorBidi"/>
          <w:sz w:val="28"/>
          <w:szCs w:val="28"/>
        </w:rPr>
      </w:pPr>
      <w:r>
        <w:rPr>
          <w:rFonts w:asciiTheme="majorBidi" w:hAnsiTheme="majorBidi" w:cstheme="majorBidi"/>
          <w:sz w:val="28"/>
          <w:szCs w:val="28"/>
        </w:rPr>
        <w:t>The conferences are good opportunities to hear what teachers in your own a</w:t>
      </w:r>
      <w:r w:rsidR="005D0092">
        <w:rPr>
          <w:rFonts w:asciiTheme="majorBidi" w:hAnsiTheme="majorBidi" w:cstheme="majorBidi"/>
          <w:sz w:val="28"/>
          <w:szCs w:val="28"/>
        </w:rPr>
        <w:t>re</w:t>
      </w:r>
      <w:r>
        <w:rPr>
          <w:rFonts w:asciiTheme="majorBidi" w:hAnsiTheme="majorBidi" w:cstheme="majorBidi"/>
          <w:sz w:val="28"/>
          <w:szCs w:val="28"/>
        </w:rPr>
        <w:t>a are doing in their classrooms, and good opportunities to present your own techniques or action research.</w:t>
      </w:r>
    </w:p>
    <w:p w14:paraId="2EC8E76C" w14:textId="77777777" w:rsidR="005D0092" w:rsidRDefault="005D0092" w:rsidP="00925278">
      <w:pPr>
        <w:rPr>
          <w:rFonts w:asciiTheme="majorBidi" w:hAnsiTheme="majorBidi" w:cstheme="majorBidi"/>
          <w:sz w:val="28"/>
          <w:szCs w:val="28"/>
        </w:rPr>
      </w:pPr>
    </w:p>
    <w:p w14:paraId="59165121" w14:textId="48335321" w:rsidR="001B0619" w:rsidRDefault="001B0619" w:rsidP="001B0619">
      <w:pPr>
        <w:rPr>
          <w:rFonts w:asciiTheme="majorBidi" w:hAnsiTheme="majorBidi" w:cstheme="majorBidi"/>
          <w:sz w:val="28"/>
          <w:szCs w:val="28"/>
        </w:rPr>
      </w:pPr>
      <w:r w:rsidRPr="001B0619">
        <w:rPr>
          <w:rFonts w:asciiTheme="majorBidi" w:hAnsiTheme="majorBidi" w:cstheme="majorBidi"/>
          <w:sz w:val="28"/>
          <w:szCs w:val="28"/>
          <w:highlight w:val="cyan"/>
        </w:rPr>
        <w:t>Fourth</w:t>
      </w:r>
      <w:r>
        <w:rPr>
          <w:rFonts w:asciiTheme="majorBidi" w:hAnsiTheme="majorBidi" w:cstheme="majorBidi"/>
          <w:sz w:val="28"/>
          <w:szCs w:val="28"/>
        </w:rPr>
        <w:t>, another way to explore our teaching is through establishing a mentoring relationship with another teacher.</w:t>
      </w:r>
    </w:p>
    <w:p w14:paraId="13B7DEF4" w14:textId="77777777" w:rsidR="001B0619" w:rsidRDefault="001B0619" w:rsidP="001B0619">
      <w:pPr>
        <w:rPr>
          <w:rFonts w:asciiTheme="majorBidi" w:hAnsiTheme="majorBidi" w:cstheme="majorBidi"/>
          <w:sz w:val="28"/>
          <w:szCs w:val="28"/>
        </w:rPr>
      </w:pPr>
    </w:p>
    <w:p w14:paraId="290A4A4C" w14:textId="77777777" w:rsidR="001B0619" w:rsidRDefault="001B0619" w:rsidP="001B0619">
      <w:pPr>
        <w:rPr>
          <w:rFonts w:asciiTheme="majorBidi" w:hAnsiTheme="majorBidi" w:cstheme="majorBidi"/>
          <w:sz w:val="28"/>
          <w:szCs w:val="28"/>
        </w:rPr>
      </w:pPr>
    </w:p>
    <w:p w14:paraId="0E974B2B" w14:textId="77777777" w:rsidR="001B0619" w:rsidRDefault="001B0619" w:rsidP="001B0619">
      <w:pPr>
        <w:rPr>
          <w:rFonts w:asciiTheme="majorBidi" w:hAnsiTheme="majorBidi" w:cstheme="majorBidi"/>
          <w:sz w:val="28"/>
          <w:szCs w:val="28"/>
        </w:rPr>
      </w:pPr>
    </w:p>
    <w:p w14:paraId="14CD7CA9" w14:textId="730A23B7" w:rsidR="001B0619" w:rsidRDefault="001B0619" w:rsidP="001B0619">
      <w:pPr>
        <w:rPr>
          <w:rFonts w:asciiTheme="majorBidi" w:hAnsiTheme="majorBidi" w:cstheme="majorBidi"/>
          <w:sz w:val="28"/>
          <w:szCs w:val="28"/>
        </w:rPr>
      </w:pPr>
      <w:r w:rsidRPr="001B0619">
        <w:rPr>
          <w:rFonts w:asciiTheme="majorBidi" w:hAnsiTheme="majorBidi" w:cstheme="majorBidi"/>
          <w:sz w:val="28"/>
          <w:szCs w:val="28"/>
          <w:highlight w:val="lightGray"/>
        </w:rPr>
        <w:t>Define Mentoring relationships?</w:t>
      </w:r>
    </w:p>
    <w:p w14:paraId="2A342933" w14:textId="77777777" w:rsidR="001B0619" w:rsidRDefault="001B0619" w:rsidP="00925278">
      <w:pPr>
        <w:rPr>
          <w:rFonts w:asciiTheme="majorBidi" w:hAnsiTheme="majorBidi" w:cstheme="majorBidi"/>
          <w:sz w:val="28"/>
          <w:szCs w:val="28"/>
        </w:rPr>
      </w:pPr>
      <w:r>
        <w:rPr>
          <w:rFonts w:asciiTheme="majorBidi" w:hAnsiTheme="majorBidi" w:cstheme="majorBidi"/>
          <w:sz w:val="28"/>
          <w:szCs w:val="28"/>
        </w:rPr>
        <w:t>Mentoring is an interpersonal, ongoing, situated, supportive and informative professional relationship between two or more individuals, one of whom (the mentor) has more experience in the profession, craft, or skill in question.</w:t>
      </w:r>
    </w:p>
    <w:p w14:paraId="2E1D6025" w14:textId="77777777" w:rsidR="001B0619" w:rsidRDefault="001B0619" w:rsidP="00925278">
      <w:pPr>
        <w:rPr>
          <w:rFonts w:asciiTheme="majorBidi" w:hAnsiTheme="majorBidi" w:cstheme="majorBidi"/>
          <w:sz w:val="28"/>
          <w:szCs w:val="28"/>
        </w:rPr>
      </w:pPr>
    </w:p>
    <w:p w14:paraId="37FE4462" w14:textId="77777777" w:rsidR="001B0619" w:rsidRDefault="001B0619" w:rsidP="00925278">
      <w:pPr>
        <w:rPr>
          <w:rFonts w:asciiTheme="majorBidi" w:hAnsiTheme="majorBidi" w:cstheme="majorBidi"/>
          <w:sz w:val="28"/>
          <w:szCs w:val="28"/>
        </w:rPr>
      </w:pPr>
      <w:r w:rsidRPr="00DD57BE">
        <w:rPr>
          <w:rFonts w:asciiTheme="majorBidi" w:hAnsiTheme="majorBidi" w:cstheme="majorBidi"/>
          <w:sz w:val="28"/>
          <w:szCs w:val="28"/>
          <w:highlight w:val="cyan"/>
        </w:rPr>
        <w:t>Fifth</w:t>
      </w:r>
      <w:r>
        <w:rPr>
          <w:rFonts w:asciiTheme="majorBidi" w:hAnsiTheme="majorBidi" w:cstheme="majorBidi"/>
          <w:sz w:val="28"/>
          <w:szCs w:val="28"/>
        </w:rPr>
        <w:t>, A teaching portfolio is another additional way to explore and develop our teaching.</w:t>
      </w:r>
    </w:p>
    <w:p w14:paraId="55540B89" w14:textId="77777777" w:rsidR="00DD57BE" w:rsidRPr="00411C03" w:rsidRDefault="00DD57BE" w:rsidP="00925278">
      <w:pPr>
        <w:rPr>
          <w:rFonts w:asciiTheme="majorBidi" w:hAnsiTheme="majorBidi" w:cstheme="majorBidi"/>
          <w:sz w:val="28"/>
          <w:szCs w:val="28"/>
        </w:rPr>
      </w:pPr>
    </w:p>
    <w:p w14:paraId="6581C84F" w14:textId="2AFCA78C" w:rsidR="006B0CFC" w:rsidRDefault="006B0CFC" w:rsidP="006B0CFC">
      <w:pPr>
        <w:rPr>
          <w:rFonts w:asciiTheme="majorBidi" w:hAnsiTheme="majorBidi" w:cstheme="majorBidi"/>
          <w:sz w:val="28"/>
          <w:szCs w:val="28"/>
        </w:rPr>
      </w:pPr>
      <w:r w:rsidRPr="001B7C09">
        <w:rPr>
          <w:rFonts w:asciiTheme="majorBidi" w:hAnsiTheme="majorBidi" w:cstheme="majorBidi"/>
          <w:sz w:val="28"/>
          <w:szCs w:val="28"/>
          <w:highlight w:val="green"/>
        </w:rPr>
        <w:t>What does portfolio mean?</w:t>
      </w:r>
    </w:p>
    <w:p w14:paraId="5940325F" w14:textId="37878A3E" w:rsidR="006B0CFC" w:rsidRDefault="006B0CFC" w:rsidP="001B7C09">
      <w:pPr>
        <w:rPr>
          <w:rFonts w:asciiTheme="majorBidi" w:hAnsiTheme="majorBidi" w:cstheme="majorBidi"/>
          <w:sz w:val="28"/>
          <w:szCs w:val="28"/>
        </w:rPr>
      </w:pPr>
      <w:r>
        <w:rPr>
          <w:rFonts w:asciiTheme="majorBidi" w:hAnsiTheme="majorBidi" w:cstheme="majorBidi"/>
          <w:sz w:val="28"/>
          <w:szCs w:val="28"/>
        </w:rPr>
        <w:t>It means gathering of your reports, files, or documents that you have made about your teaching and learning processes.</w:t>
      </w:r>
    </w:p>
    <w:p w14:paraId="4243EED0" w14:textId="65CF5067" w:rsidR="006B0CFC" w:rsidRDefault="006B0CFC" w:rsidP="001B7C09">
      <w:pPr>
        <w:rPr>
          <w:rFonts w:asciiTheme="majorBidi" w:hAnsiTheme="majorBidi" w:cstheme="majorBidi"/>
          <w:sz w:val="28"/>
          <w:szCs w:val="28"/>
        </w:rPr>
      </w:pPr>
      <w:r>
        <w:rPr>
          <w:rFonts w:asciiTheme="majorBidi" w:hAnsiTheme="majorBidi" w:cstheme="majorBidi"/>
          <w:sz w:val="28"/>
          <w:szCs w:val="28"/>
        </w:rPr>
        <w:t>How putting together a portfolio helps teachers?</w:t>
      </w:r>
    </w:p>
    <w:p w14:paraId="419C3ED5" w14:textId="085C29BC"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Putting together a portfolio helps teachers to make sense of what they have learned, provides chances for them to think about teaching and learning, demonstrates their competencies, and recognizes the complexities of learning to teach.</w:t>
      </w:r>
    </w:p>
    <w:p w14:paraId="4062657F" w14:textId="6DD8A1BE"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Papers written for courses.</w:t>
      </w:r>
    </w:p>
    <w:p w14:paraId="3E8F0C07" w14:textId="10CEB12A"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Class presentations.</w:t>
      </w:r>
    </w:p>
    <w:p w14:paraId="2B45149F" w14:textId="79611688"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Professional conference presentations.</w:t>
      </w:r>
    </w:p>
    <w:p w14:paraId="4E64AFC5" w14:textId="6627F39C"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Original teaching materials.</w:t>
      </w:r>
    </w:p>
    <w:p w14:paraId="3A732812" w14:textId="32FC95A1"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Reflective journal entries.</w:t>
      </w:r>
    </w:p>
    <w:p w14:paraId="7D427883" w14:textId="67A1D3F0"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Video or audiotapes of teaching.</w:t>
      </w:r>
    </w:p>
    <w:p w14:paraId="432F616C" w14:textId="1BB79579" w:rsidR="006B0CFC" w:rsidRPr="001B7C09" w:rsidRDefault="006B0CFC" w:rsidP="001B7C09">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Reflective observation reports.</w:t>
      </w:r>
    </w:p>
    <w:p w14:paraId="5DB69917" w14:textId="44C463BE" w:rsidR="006B0CFC" w:rsidRPr="0043142E" w:rsidRDefault="006B0CFC" w:rsidP="0043142E">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Syllabi.</w:t>
      </w:r>
    </w:p>
    <w:p w14:paraId="68023128" w14:textId="49111B08" w:rsidR="006B0CFC" w:rsidRPr="0043142E" w:rsidRDefault="006B0CFC" w:rsidP="0043142E">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Letters of recommendation.</w:t>
      </w:r>
    </w:p>
    <w:p w14:paraId="19A8BCF9" w14:textId="3EFB8E64" w:rsidR="006B0CFC" w:rsidRPr="0043142E" w:rsidRDefault="006B0CFC" w:rsidP="0043142E">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Reports on observations by others.</w:t>
      </w:r>
    </w:p>
    <w:p w14:paraId="65041645" w14:textId="4DE8D1AF" w:rsidR="006B0CFC" w:rsidRPr="00A408CD" w:rsidRDefault="006B0CFC" w:rsidP="00A408CD">
      <w:pPr>
        <w:pStyle w:val="ListParagraph"/>
        <w:numPr>
          <w:ilvl w:val="0"/>
          <w:numId w:val="1"/>
        </w:numPr>
        <w:rPr>
          <w:rFonts w:asciiTheme="majorBidi" w:hAnsiTheme="majorBidi" w:cstheme="majorBidi"/>
          <w:sz w:val="28"/>
          <w:szCs w:val="28"/>
        </w:rPr>
      </w:pPr>
      <w:r w:rsidRPr="006B0CFC">
        <w:rPr>
          <w:rFonts w:asciiTheme="majorBidi" w:hAnsiTheme="majorBidi" w:cstheme="majorBidi"/>
          <w:sz w:val="28"/>
          <w:szCs w:val="28"/>
        </w:rPr>
        <w:t>Evaluation reports.</w:t>
      </w:r>
    </w:p>
    <w:p w14:paraId="34D3E7D4" w14:textId="47064A7B" w:rsidR="006B0CFC" w:rsidRPr="0008627D" w:rsidRDefault="0008627D" w:rsidP="0008627D">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S</w:t>
      </w:r>
      <w:r w:rsidR="006B0CFC" w:rsidRPr="0008627D">
        <w:rPr>
          <w:rFonts w:asciiTheme="majorBidi" w:hAnsiTheme="majorBidi" w:cstheme="majorBidi"/>
          <w:sz w:val="28"/>
          <w:szCs w:val="28"/>
        </w:rPr>
        <w:t>tatement of teaching and learning philosophy.</w:t>
      </w:r>
    </w:p>
    <w:p w14:paraId="407185A9" w14:textId="77777777" w:rsidR="006B0CFC" w:rsidRDefault="006B0CFC" w:rsidP="00925278">
      <w:pPr>
        <w:rPr>
          <w:rFonts w:asciiTheme="majorBidi" w:hAnsiTheme="majorBidi" w:cstheme="majorBidi"/>
          <w:sz w:val="28"/>
          <w:szCs w:val="28"/>
        </w:rPr>
      </w:pPr>
      <w:r w:rsidRPr="00A408CD">
        <w:rPr>
          <w:rFonts w:asciiTheme="majorBidi" w:hAnsiTheme="majorBidi" w:cstheme="majorBidi"/>
          <w:sz w:val="28"/>
          <w:szCs w:val="28"/>
          <w:highlight w:val="cyan"/>
        </w:rPr>
        <w:t>Sixth</w:t>
      </w:r>
      <w:r>
        <w:rPr>
          <w:rFonts w:asciiTheme="majorBidi" w:hAnsiTheme="majorBidi" w:cstheme="majorBidi"/>
          <w:sz w:val="28"/>
          <w:szCs w:val="28"/>
        </w:rPr>
        <w:t>, another way to explore our teaching as a language teachers is to learn another language.</w:t>
      </w:r>
    </w:p>
    <w:p w14:paraId="7A2BE8EB" w14:textId="77777777" w:rsidR="006627F9" w:rsidRDefault="006627F9" w:rsidP="00925278">
      <w:pPr>
        <w:rPr>
          <w:rFonts w:asciiTheme="majorBidi" w:hAnsiTheme="majorBidi" w:cstheme="majorBidi"/>
          <w:sz w:val="28"/>
          <w:szCs w:val="28"/>
        </w:rPr>
      </w:pPr>
    </w:p>
    <w:p w14:paraId="130AB6B8" w14:textId="77777777" w:rsidR="006627F9" w:rsidRDefault="006627F9" w:rsidP="00925278">
      <w:pPr>
        <w:rPr>
          <w:rFonts w:asciiTheme="majorBidi" w:hAnsiTheme="majorBidi" w:cstheme="majorBidi"/>
          <w:sz w:val="28"/>
          <w:szCs w:val="28"/>
        </w:rPr>
      </w:pPr>
    </w:p>
    <w:p w14:paraId="7017F91E" w14:textId="77777777" w:rsidR="006627F9" w:rsidRDefault="006627F9" w:rsidP="00925278">
      <w:pPr>
        <w:rPr>
          <w:rFonts w:asciiTheme="majorBidi" w:hAnsiTheme="majorBidi" w:cstheme="majorBidi"/>
          <w:sz w:val="28"/>
          <w:szCs w:val="28"/>
        </w:rPr>
      </w:pPr>
    </w:p>
    <w:p w14:paraId="1CAE2F62" w14:textId="341C5169" w:rsidR="006627F9" w:rsidRDefault="006627F9" w:rsidP="006627F9">
      <w:pPr>
        <w:jc w:val="center"/>
        <w:rPr>
          <w:rFonts w:asciiTheme="majorBidi" w:hAnsiTheme="majorBidi" w:cstheme="majorBidi"/>
          <w:b/>
          <w:bCs/>
          <w:sz w:val="28"/>
          <w:szCs w:val="28"/>
        </w:rPr>
      </w:pPr>
      <w:r>
        <w:rPr>
          <w:rFonts w:asciiTheme="majorBidi" w:hAnsiTheme="majorBidi" w:cstheme="majorBidi"/>
          <w:b/>
          <w:bCs/>
          <w:sz w:val="28"/>
          <w:szCs w:val="28"/>
        </w:rPr>
        <w:t>Chapter Three</w:t>
      </w:r>
    </w:p>
    <w:p w14:paraId="4DFC00CC" w14:textId="77777777" w:rsidR="00BF64FA" w:rsidRDefault="00BF64FA" w:rsidP="006627F9">
      <w:pPr>
        <w:jc w:val="center"/>
        <w:rPr>
          <w:rFonts w:asciiTheme="majorBidi" w:hAnsiTheme="majorBidi" w:cstheme="majorBidi"/>
          <w:b/>
          <w:bCs/>
          <w:sz w:val="28"/>
          <w:szCs w:val="28"/>
        </w:rPr>
      </w:pPr>
    </w:p>
    <w:p w14:paraId="3316D68E" w14:textId="14CDB767" w:rsidR="00BF64FA" w:rsidRPr="00E00C4E" w:rsidRDefault="00C04B78" w:rsidP="00E00C4E">
      <w:pPr>
        <w:rPr>
          <w:rFonts w:asciiTheme="majorBidi" w:hAnsiTheme="majorBidi" w:cstheme="majorBidi"/>
          <w:sz w:val="28"/>
          <w:szCs w:val="28"/>
        </w:rPr>
      </w:pPr>
      <w:r w:rsidRPr="009339D9">
        <w:rPr>
          <w:rFonts w:asciiTheme="majorBidi" w:hAnsiTheme="majorBidi" w:cstheme="majorBidi"/>
          <w:sz w:val="28"/>
          <w:szCs w:val="28"/>
          <w:highlight w:val="yellow"/>
        </w:rPr>
        <w:t>EFL and ESL Teaching Settings</w:t>
      </w:r>
    </w:p>
    <w:p w14:paraId="7E71F957" w14:textId="605B5FD8" w:rsidR="000A6FC4" w:rsidRDefault="008131EC" w:rsidP="00925278">
      <w:pPr>
        <w:rPr>
          <w:rFonts w:asciiTheme="majorBidi" w:hAnsiTheme="majorBidi" w:cstheme="majorBidi"/>
          <w:sz w:val="28"/>
          <w:szCs w:val="28"/>
        </w:rPr>
      </w:pPr>
      <w:r>
        <w:rPr>
          <w:rFonts w:asciiTheme="majorBidi" w:hAnsiTheme="majorBidi" w:cstheme="majorBidi"/>
          <w:sz w:val="28"/>
          <w:szCs w:val="28"/>
        </w:rPr>
        <w:t>EFL is an acronym for English as a foreign language and is studied by people who live in places where English is not first language such as in Italy, Saudi Arabia, and Vietnam. ESL is an acronym for English as a second language. People who study ESL speak other languages, such as Spanish, Arabic, Chinese, or Swahili as their first or native language. However, they live in places where is used as the first or native language, such as Australia, New Zealand, Canada, the United Kingdome, and the United State.</w:t>
      </w:r>
    </w:p>
    <w:p w14:paraId="6451C67A" w14:textId="77777777" w:rsidR="009339D9" w:rsidRDefault="009339D9" w:rsidP="00925278">
      <w:pPr>
        <w:rPr>
          <w:rFonts w:asciiTheme="majorBidi" w:hAnsiTheme="majorBidi" w:cstheme="majorBidi"/>
          <w:sz w:val="28"/>
          <w:szCs w:val="28"/>
        </w:rPr>
      </w:pPr>
    </w:p>
    <w:p w14:paraId="36C29A60" w14:textId="4E1A3183" w:rsidR="00AA142F" w:rsidRDefault="00AA142F" w:rsidP="00AA142F">
      <w:pPr>
        <w:rPr>
          <w:rFonts w:asciiTheme="majorBidi" w:hAnsiTheme="majorBidi" w:cstheme="majorBidi"/>
          <w:sz w:val="28"/>
          <w:szCs w:val="28"/>
        </w:rPr>
      </w:pPr>
      <w:r w:rsidRPr="00AA142F">
        <w:rPr>
          <w:rFonts w:asciiTheme="majorBidi" w:hAnsiTheme="majorBidi" w:cstheme="majorBidi"/>
          <w:sz w:val="28"/>
          <w:szCs w:val="28"/>
          <w:highlight w:val="yellow"/>
        </w:rPr>
        <w:t>EFL Teaching Settings.</w:t>
      </w:r>
    </w:p>
    <w:p w14:paraId="1E1C67A5" w14:textId="13FB1C5A" w:rsidR="00AA142F" w:rsidRPr="0035389D" w:rsidRDefault="00AA142F" w:rsidP="0035389D">
      <w:pPr>
        <w:pStyle w:val="ListParagraph"/>
        <w:numPr>
          <w:ilvl w:val="0"/>
          <w:numId w:val="2"/>
        </w:numPr>
        <w:rPr>
          <w:rFonts w:asciiTheme="majorBidi" w:hAnsiTheme="majorBidi" w:cstheme="majorBidi"/>
          <w:sz w:val="28"/>
          <w:szCs w:val="28"/>
        </w:rPr>
      </w:pPr>
      <w:r w:rsidRPr="00AA142F">
        <w:rPr>
          <w:rFonts w:asciiTheme="majorBidi" w:hAnsiTheme="majorBidi" w:cstheme="majorBidi"/>
          <w:sz w:val="28"/>
          <w:szCs w:val="28"/>
        </w:rPr>
        <w:t>Public schools English is taught to EFL students in public schools</w:t>
      </w:r>
      <w:r w:rsidR="0035389D">
        <w:rPr>
          <w:rFonts w:asciiTheme="majorBidi" w:hAnsiTheme="majorBidi" w:cstheme="majorBidi"/>
          <w:sz w:val="28"/>
          <w:szCs w:val="28"/>
        </w:rPr>
        <w:t xml:space="preserve"> </w:t>
      </w:r>
      <w:r w:rsidRPr="0035389D">
        <w:rPr>
          <w:rFonts w:asciiTheme="majorBidi" w:hAnsiTheme="majorBidi" w:cstheme="majorBidi"/>
          <w:sz w:val="28"/>
          <w:szCs w:val="28"/>
        </w:rPr>
        <w:t>Worldwide, and in recent years the trend has been to offer English to younger and younger students.</w:t>
      </w:r>
    </w:p>
    <w:p w14:paraId="699127B8" w14:textId="0FFBD885" w:rsidR="00AA142F" w:rsidRPr="0035389D" w:rsidRDefault="00AA142F" w:rsidP="0035389D">
      <w:pPr>
        <w:pStyle w:val="ListParagraph"/>
        <w:numPr>
          <w:ilvl w:val="0"/>
          <w:numId w:val="2"/>
        </w:numPr>
        <w:rPr>
          <w:rFonts w:asciiTheme="majorBidi" w:hAnsiTheme="majorBidi" w:cstheme="majorBidi"/>
          <w:sz w:val="28"/>
          <w:szCs w:val="28"/>
        </w:rPr>
      </w:pPr>
      <w:r w:rsidRPr="00AA142F">
        <w:rPr>
          <w:rFonts w:asciiTheme="majorBidi" w:hAnsiTheme="majorBidi" w:cstheme="majorBidi"/>
          <w:sz w:val="28"/>
          <w:szCs w:val="28"/>
        </w:rPr>
        <w:t>University EFL settings :Most universities require students to take several semesters of a foreign languages and English is either a choice among other languages or</w:t>
      </w:r>
      <w:r w:rsidR="0035389D">
        <w:rPr>
          <w:rFonts w:asciiTheme="majorBidi" w:hAnsiTheme="majorBidi" w:cstheme="majorBidi"/>
          <w:sz w:val="28"/>
          <w:szCs w:val="28"/>
        </w:rPr>
        <w:t xml:space="preserve"> r</w:t>
      </w:r>
      <w:r w:rsidRPr="0035389D">
        <w:rPr>
          <w:rFonts w:asciiTheme="majorBidi" w:hAnsiTheme="majorBidi" w:cstheme="majorBidi"/>
          <w:sz w:val="28"/>
          <w:szCs w:val="28"/>
        </w:rPr>
        <w:t>equired.</w:t>
      </w:r>
    </w:p>
    <w:p w14:paraId="00ADA147" w14:textId="1F92CB41" w:rsidR="00AA142F" w:rsidRDefault="00AA142F" w:rsidP="00AA142F">
      <w:pPr>
        <w:pStyle w:val="ListParagraph"/>
        <w:numPr>
          <w:ilvl w:val="0"/>
          <w:numId w:val="2"/>
        </w:numPr>
        <w:rPr>
          <w:rFonts w:asciiTheme="majorBidi" w:hAnsiTheme="majorBidi" w:cstheme="majorBidi"/>
          <w:sz w:val="28"/>
          <w:szCs w:val="28"/>
        </w:rPr>
      </w:pPr>
      <w:r w:rsidRPr="00AA142F">
        <w:rPr>
          <w:rFonts w:asciiTheme="majorBidi" w:hAnsiTheme="majorBidi" w:cstheme="majorBidi"/>
          <w:sz w:val="28"/>
          <w:szCs w:val="28"/>
        </w:rPr>
        <w:t>Public language schools these schools have increased in recent years Some of these schools have an assortment of English programs and classes, while others are smaller and more specialized.</w:t>
      </w:r>
    </w:p>
    <w:p w14:paraId="0DDE7E71" w14:textId="77777777" w:rsidR="003B7F2D" w:rsidRPr="003B7F2D" w:rsidRDefault="003B7F2D" w:rsidP="003B7F2D">
      <w:pPr>
        <w:ind w:left="360"/>
        <w:rPr>
          <w:rFonts w:asciiTheme="majorBidi" w:hAnsiTheme="majorBidi" w:cstheme="majorBidi"/>
          <w:sz w:val="28"/>
          <w:szCs w:val="28"/>
        </w:rPr>
      </w:pPr>
    </w:p>
    <w:p w14:paraId="763623F8" w14:textId="741A0058" w:rsidR="009339D9" w:rsidRDefault="00833DED" w:rsidP="00925278">
      <w:pPr>
        <w:rPr>
          <w:rFonts w:asciiTheme="majorBidi" w:hAnsiTheme="majorBidi" w:cstheme="majorBidi"/>
          <w:sz w:val="28"/>
          <w:szCs w:val="28"/>
        </w:rPr>
      </w:pPr>
      <w:r w:rsidRPr="00833DED">
        <w:rPr>
          <w:rFonts w:asciiTheme="majorBidi" w:hAnsiTheme="majorBidi" w:cstheme="majorBidi"/>
          <w:sz w:val="28"/>
          <w:szCs w:val="28"/>
          <w:highlight w:val="yellow"/>
        </w:rPr>
        <w:t>ESL Teaching Settings</w:t>
      </w:r>
    </w:p>
    <w:p w14:paraId="2D3886BD" w14:textId="24271DF4" w:rsidR="00833DED" w:rsidRDefault="00514AD0" w:rsidP="00514AD0">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 xml:space="preserve">A </w:t>
      </w:r>
      <w:r w:rsidR="00084F1F" w:rsidRPr="00514AD0">
        <w:rPr>
          <w:rFonts w:asciiTheme="majorBidi" w:hAnsiTheme="majorBidi" w:cstheme="majorBidi"/>
          <w:sz w:val="28"/>
          <w:szCs w:val="28"/>
        </w:rPr>
        <w:t xml:space="preserve">separate program that addresses students language academic needs is the </w:t>
      </w:r>
      <w:r w:rsidR="000D17B8" w:rsidRPr="00514AD0">
        <w:rPr>
          <w:rFonts w:asciiTheme="majorBidi" w:hAnsiTheme="majorBidi" w:cstheme="majorBidi"/>
          <w:sz w:val="28"/>
          <w:szCs w:val="28"/>
        </w:rPr>
        <w:t>pull-out</w:t>
      </w:r>
      <w:r w:rsidR="00084F1F" w:rsidRPr="00514AD0">
        <w:rPr>
          <w:rFonts w:asciiTheme="majorBidi" w:hAnsiTheme="majorBidi" w:cstheme="majorBidi"/>
          <w:sz w:val="28"/>
          <w:szCs w:val="28"/>
        </w:rPr>
        <w:t xml:space="preserve"> model in which ESL specialists pull students out of their grade-level classroom for ESL lessons.</w:t>
      </w:r>
    </w:p>
    <w:p w14:paraId="35193EF3" w14:textId="6EDF01A4" w:rsidR="000D17B8" w:rsidRDefault="007A506F" w:rsidP="00782EE7">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 xml:space="preserve">Another approach is the inclusion model in which the ESL teacher work with ESL students. The inclusion gives ESL teacher direct access to what is going on in the </w:t>
      </w:r>
      <w:r w:rsidR="00831B8C">
        <w:rPr>
          <w:rFonts w:asciiTheme="majorBidi" w:hAnsiTheme="majorBidi" w:cstheme="majorBidi"/>
          <w:sz w:val="28"/>
          <w:szCs w:val="28"/>
        </w:rPr>
        <w:t xml:space="preserve">classroom </w:t>
      </w:r>
      <w:r w:rsidR="00D02B35">
        <w:rPr>
          <w:rFonts w:asciiTheme="majorBidi" w:hAnsiTheme="majorBidi" w:cstheme="majorBidi"/>
          <w:sz w:val="28"/>
          <w:szCs w:val="28"/>
        </w:rPr>
        <w:t>to work with ESL students. The inclusion gives ESL teacher direct access to what is going on in the</w:t>
      </w:r>
      <w:r w:rsidR="00782EE7">
        <w:rPr>
          <w:rFonts w:asciiTheme="majorBidi" w:hAnsiTheme="majorBidi" w:cstheme="majorBidi"/>
          <w:sz w:val="28"/>
          <w:szCs w:val="28"/>
        </w:rPr>
        <w:t xml:space="preserve"> cl</w:t>
      </w:r>
      <w:r w:rsidR="00D02B35" w:rsidRPr="00782EE7">
        <w:rPr>
          <w:rFonts w:asciiTheme="majorBidi" w:hAnsiTheme="majorBidi" w:cstheme="majorBidi"/>
          <w:sz w:val="28"/>
          <w:szCs w:val="28"/>
        </w:rPr>
        <w:t>assroom, the assignments that are being done.</w:t>
      </w:r>
    </w:p>
    <w:p w14:paraId="6CEF51BA" w14:textId="19EE06DD" w:rsidR="00476589" w:rsidRDefault="00476589" w:rsidP="00782EE7">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Teaching mode I, the ESL teacher and grade level teacher team-teach the class. They plan and take turns teaching both native and ESL students. One benefit of this approach is that the ESL teacher can use ESL teaching strategies to present material to the students Another benefit is that the ESL students “perceive themselves ‘students’ rather than ‘ESL students</w:t>
      </w:r>
      <w:r w:rsidR="00DF555C">
        <w:rPr>
          <w:rFonts w:asciiTheme="majorBidi" w:hAnsiTheme="majorBidi" w:cstheme="majorBidi"/>
          <w:sz w:val="28"/>
          <w:szCs w:val="28"/>
        </w:rPr>
        <w:t>.</w:t>
      </w:r>
    </w:p>
    <w:p w14:paraId="05A0C6B9" w14:textId="607D2739" w:rsidR="00951858" w:rsidRDefault="00951858" w:rsidP="00782EE7">
      <w:pPr>
        <w:pStyle w:val="ListParagraph"/>
        <w:numPr>
          <w:ilvl w:val="0"/>
          <w:numId w:val="3"/>
        </w:numPr>
        <w:rPr>
          <w:rFonts w:asciiTheme="majorBidi" w:hAnsiTheme="majorBidi" w:cstheme="majorBidi"/>
          <w:sz w:val="28"/>
          <w:szCs w:val="28"/>
        </w:rPr>
      </w:pPr>
      <w:r w:rsidRPr="00951858">
        <w:rPr>
          <w:rFonts w:asciiTheme="majorBidi" w:hAnsiTheme="majorBidi" w:cstheme="majorBidi"/>
          <w:sz w:val="28"/>
          <w:szCs w:val="28"/>
        </w:rPr>
        <w:t>Offering bilingual programs, which include subtractive bilingualism and additive bilingualism programs. Subtractive bilingualism begins with using the students' native language while working at developing the second language. As students develop the second language and begin to shift away from identity with the home language and culture, greater emphasis is placed on using the second language. While addictive bilingualism aims at providing students with fully literate in both their native and second language.</w:t>
      </w:r>
    </w:p>
    <w:p w14:paraId="5462C0D5" w14:textId="4C75D5B7" w:rsidR="00DC2EF7" w:rsidRPr="00D71709" w:rsidRDefault="00DC2EF7" w:rsidP="00D71709">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ESL is also taught in Refugee and Literacy Center where depending on</w:t>
      </w:r>
      <w:r w:rsidR="00D71709">
        <w:rPr>
          <w:rFonts w:asciiTheme="majorBidi" w:hAnsiTheme="majorBidi" w:cstheme="majorBidi"/>
          <w:sz w:val="28"/>
          <w:szCs w:val="28"/>
        </w:rPr>
        <w:t xml:space="preserve"> </w:t>
      </w:r>
      <w:r w:rsidR="00D71709" w:rsidRPr="00D71709">
        <w:rPr>
          <w:rFonts w:asciiTheme="majorBidi" w:hAnsiTheme="majorBidi" w:cstheme="majorBidi"/>
          <w:sz w:val="28"/>
          <w:szCs w:val="28"/>
        </w:rPr>
        <w:t>t</w:t>
      </w:r>
      <w:r w:rsidRPr="00D71709">
        <w:rPr>
          <w:rFonts w:asciiTheme="majorBidi" w:hAnsiTheme="majorBidi" w:cstheme="majorBidi"/>
          <w:sz w:val="28"/>
          <w:szCs w:val="28"/>
        </w:rPr>
        <w:t>he political climate, learners come from a variety of nations.</w:t>
      </w:r>
    </w:p>
    <w:p w14:paraId="5FD12946" w14:textId="77777777" w:rsidR="00A87BD6" w:rsidRDefault="00A87BD6" w:rsidP="00A87BD6">
      <w:pPr>
        <w:rPr>
          <w:rFonts w:asciiTheme="majorBidi" w:hAnsiTheme="majorBidi" w:cstheme="majorBidi"/>
          <w:sz w:val="28"/>
          <w:szCs w:val="28"/>
        </w:rPr>
      </w:pPr>
    </w:p>
    <w:p w14:paraId="5A6BC20C" w14:textId="50F19AEC" w:rsidR="00A87BD6" w:rsidRDefault="00A87BD6" w:rsidP="00A87BD6">
      <w:pPr>
        <w:rPr>
          <w:rFonts w:asciiTheme="majorBidi" w:hAnsiTheme="majorBidi" w:cstheme="majorBidi"/>
          <w:sz w:val="28"/>
          <w:szCs w:val="28"/>
        </w:rPr>
      </w:pPr>
      <w:r w:rsidRPr="006D6B4E">
        <w:rPr>
          <w:rFonts w:asciiTheme="majorBidi" w:hAnsiTheme="majorBidi" w:cstheme="majorBidi"/>
          <w:sz w:val="28"/>
          <w:szCs w:val="28"/>
          <w:highlight w:val="yellow"/>
        </w:rPr>
        <w:t>Overlapping settings:</w:t>
      </w:r>
      <w:r>
        <w:rPr>
          <w:rFonts w:asciiTheme="majorBidi" w:hAnsiTheme="majorBidi" w:cstheme="majorBidi"/>
          <w:sz w:val="28"/>
          <w:szCs w:val="28"/>
        </w:rPr>
        <w:t xml:space="preserve"> one such setting is the international school.</w:t>
      </w:r>
    </w:p>
    <w:p w14:paraId="67C04C1C" w14:textId="7D44BC1D" w:rsidR="00A87BD6" w:rsidRDefault="00A87BD6" w:rsidP="00A87BD6">
      <w:pPr>
        <w:rPr>
          <w:rFonts w:asciiTheme="majorBidi" w:hAnsiTheme="majorBidi" w:cstheme="majorBidi"/>
          <w:sz w:val="28"/>
          <w:szCs w:val="28"/>
        </w:rPr>
      </w:pPr>
      <w:r>
        <w:rPr>
          <w:rFonts w:asciiTheme="majorBidi" w:hAnsiTheme="majorBidi" w:cstheme="majorBidi"/>
          <w:sz w:val="28"/>
          <w:szCs w:val="28"/>
        </w:rPr>
        <w:t>These schools offer all classes in English to expatriates, nationals who have returned home from living in English-speaking countries.</w:t>
      </w:r>
    </w:p>
    <w:p w14:paraId="5734BF63" w14:textId="77777777" w:rsidR="00A87BD6" w:rsidRPr="00DC2EF7" w:rsidRDefault="00A87BD6" w:rsidP="00DC2EF7">
      <w:pPr>
        <w:rPr>
          <w:rFonts w:asciiTheme="majorBidi" w:hAnsiTheme="majorBidi" w:cstheme="majorBidi"/>
          <w:sz w:val="28"/>
          <w:szCs w:val="28"/>
        </w:rPr>
      </w:pPr>
      <w:r>
        <w:rPr>
          <w:rFonts w:asciiTheme="majorBidi" w:hAnsiTheme="majorBidi" w:cstheme="majorBidi"/>
          <w:sz w:val="28"/>
          <w:szCs w:val="28"/>
        </w:rPr>
        <w:t>Another setting that does not fit neatly into either EFL or ESL is the university within traditionally EFL contexts where students with strong English skills can take most of their classes in English.</w:t>
      </w:r>
    </w:p>
    <w:p w14:paraId="29946CC4" w14:textId="77777777" w:rsidR="00DC2EF7" w:rsidRDefault="00DC2EF7" w:rsidP="00DC2EF7">
      <w:pPr>
        <w:rPr>
          <w:rFonts w:asciiTheme="majorBidi" w:hAnsiTheme="majorBidi" w:cstheme="majorBidi"/>
          <w:sz w:val="28"/>
          <w:szCs w:val="28"/>
        </w:rPr>
      </w:pPr>
    </w:p>
    <w:p w14:paraId="405F2025" w14:textId="77777777" w:rsidR="00BD709D" w:rsidRDefault="00BD709D" w:rsidP="00DC2EF7">
      <w:pPr>
        <w:rPr>
          <w:rFonts w:asciiTheme="majorBidi" w:hAnsiTheme="majorBidi" w:cstheme="majorBidi"/>
          <w:sz w:val="28"/>
          <w:szCs w:val="28"/>
        </w:rPr>
      </w:pPr>
    </w:p>
    <w:p w14:paraId="4EE9A5CA" w14:textId="18FC8904" w:rsidR="00BD709D" w:rsidRDefault="003F4FB5" w:rsidP="00BD709D">
      <w:pPr>
        <w:jc w:val="center"/>
        <w:rPr>
          <w:rFonts w:asciiTheme="majorBidi" w:hAnsiTheme="majorBidi" w:cstheme="majorBidi"/>
          <w:b/>
          <w:bCs/>
          <w:sz w:val="28"/>
          <w:szCs w:val="28"/>
        </w:rPr>
      </w:pPr>
      <w:r>
        <w:rPr>
          <w:rFonts w:asciiTheme="majorBidi" w:hAnsiTheme="majorBidi" w:cstheme="majorBidi"/>
          <w:b/>
          <w:bCs/>
          <w:sz w:val="28"/>
          <w:szCs w:val="28"/>
        </w:rPr>
        <w:t>Chapter Four</w:t>
      </w:r>
    </w:p>
    <w:p w14:paraId="1B7173F7" w14:textId="77777777" w:rsidR="002243C2" w:rsidRDefault="002243C2" w:rsidP="00BD709D">
      <w:pPr>
        <w:jc w:val="center"/>
        <w:rPr>
          <w:rFonts w:asciiTheme="majorBidi" w:hAnsiTheme="majorBidi" w:cstheme="majorBidi"/>
          <w:b/>
          <w:bCs/>
          <w:sz w:val="28"/>
          <w:szCs w:val="28"/>
        </w:rPr>
      </w:pPr>
    </w:p>
    <w:p w14:paraId="5FDBE6A6" w14:textId="76CF9614" w:rsidR="00752EA3" w:rsidRDefault="00752EA3" w:rsidP="002C5D2E">
      <w:pPr>
        <w:rPr>
          <w:rFonts w:asciiTheme="majorBidi" w:hAnsiTheme="majorBidi" w:cstheme="majorBidi"/>
          <w:sz w:val="28"/>
          <w:szCs w:val="28"/>
        </w:rPr>
      </w:pPr>
      <w:r>
        <w:rPr>
          <w:rFonts w:asciiTheme="majorBidi" w:hAnsiTheme="majorBidi" w:cstheme="majorBidi"/>
          <w:sz w:val="28"/>
          <w:szCs w:val="28"/>
        </w:rPr>
        <w:t>Teaching a language as communication between people</w:t>
      </w:r>
    </w:p>
    <w:p w14:paraId="6F9F4A00" w14:textId="3ECA26FC" w:rsidR="00752EA3" w:rsidRDefault="00752EA3" w:rsidP="00E45691">
      <w:pPr>
        <w:rPr>
          <w:rFonts w:asciiTheme="majorBidi" w:hAnsiTheme="majorBidi" w:cstheme="majorBidi"/>
          <w:sz w:val="28"/>
          <w:szCs w:val="28"/>
        </w:rPr>
      </w:pPr>
      <w:r>
        <w:rPr>
          <w:rFonts w:asciiTheme="majorBidi" w:hAnsiTheme="majorBidi" w:cstheme="majorBidi"/>
          <w:sz w:val="28"/>
          <w:szCs w:val="28"/>
        </w:rPr>
        <w:t>What is the main goal of a communicative classroom?</w:t>
      </w:r>
    </w:p>
    <w:p w14:paraId="65E5FFCE" w14:textId="12B93FDE" w:rsidR="00752EA3" w:rsidRDefault="00752EA3" w:rsidP="002C5D2E">
      <w:pPr>
        <w:rPr>
          <w:rFonts w:asciiTheme="majorBidi" w:hAnsiTheme="majorBidi" w:cstheme="majorBidi"/>
          <w:sz w:val="28"/>
          <w:szCs w:val="28"/>
        </w:rPr>
      </w:pPr>
      <w:r>
        <w:rPr>
          <w:rFonts w:asciiTheme="majorBidi" w:hAnsiTheme="majorBidi" w:cstheme="majorBidi"/>
          <w:sz w:val="28"/>
          <w:szCs w:val="28"/>
        </w:rPr>
        <w:t>The primary goal of a communicative classroom is student development of communicative</w:t>
      </w:r>
      <w:r w:rsidR="002C5D2E">
        <w:rPr>
          <w:rFonts w:asciiTheme="majorBidi" w:hAnsiTheme="majorBidi" w:cstheme="majorBidi"/>
          <w:sz w:val="28"/>
          <w:szCs w:val="28"/>
        </w:rPr>
        <w:t xml:space="preserve"> </w:t>
      </w:r>
      <w:r>
        <w:rPr>
          <w:rFonts w:asciiTheme="majorBidi" w:hAnsiTheme="majorBidi" w:cstheme="majorBidi"/>
          <w:sz w:val="28"/>
          <w:szCs w:val="28"/>
        </w:rPr>
        <w:t>Competence. This includes development of students ‘ability to comprehend and produced written and spoken English in communicatively proficient and accurate ways. Communicative competence has four interrelated components-grammatical, discourse, socio-cultural, and strategic competence.</w:t>
      </w:r>
    </w:p>
    <w:p w14:paraId="4393627E" w14:textId="77777777" w:rsidR="00752EA3" w:rsidRDefault="00752EA3" w:rsidP="002243C2">
      <w:pPr>
        <w:rPr>
          <w:rFonts w:asciiTheme="majorBidi" w:hAnsiTheme="majorBidi" w:cstheme="majorBidi"/>
          <w:sz w:val="28"/>
          <w:szCs w:val="28"/>
        </w:rPr>
      </w:pPr>
      <w:r>
        <w:rPr>
          <w:rFonts w:asciiTheme="majorBidi" w:hAnsiTheme="majorBidi" w:cstheme="majorBidi"/>
          <w:sz w:val="28"/>
          <w:szCs w:val="28"/>
        </w:rPr>
        <w:t>Grammatical competence means to be able to recognize the grammatical forms including lexical items, morphological items, syntactic features, and phonological features.</w:t>
      </w:r>
    </w:p>
    <w:p w14:paraId="78D4E462" w14:textId="77777777" w:rsidR="00141379" w:rsidRPr="002243C2" w:rsidRDefault="00141379" w:rsidP="002243C2">
      <w:pPr>
        <w:rPr>
          <w:rFonts w:asciiTheme="majorBidi" w:hAnsiTheme="majorBidi" w:cstheme="majorBidi"/>
          <w:sz w:val="28"/>
          <w:szCs w:val="28"/>
        </w:rPr>
      </w:pPr>
    </w:p>
    <w:p w14:paraId="679685CC" w14:textId="77777777" w:rsidR="00C961D3" w:rsidRDefault="00C961D3" w:rsidP="00EA2115">
      <w:pPr>
        <w:ind w:left="360"/>
        <w:rPr>
          <w:rFonts w:asciiTheme="majorBidi" w:hAnsiTheme="majorBidi" w:cstheme="majorBidi"/>
          <w:sz w:val="28"/>
          <w:szCs w:val="28"/>
        </w:rPr>
      </w:pPr>
      <w:r>
        <w:rPr>
          <w:rFonts w:asciiTheme="majorBidi" w:hAnsiTheme="majorBidi" w:cstheme="majorBidi"/>
          <w:sz w:val="28"/>
          <w:szCs w:val="28"/>
        </w:rPr>
        <w:t>1.</w:t>
      </w:r>
      <w:r w:rsidR="00E84F21" w:rsidRPr="00EA2115">
        <w:rPr>
          <w:rFonts w:asciiTheme="majorBidi" w:hAnsiTheme="majorBidi" w:cstheme="majorBidi"/>
          <w:sz w:val="28"/>
          <w:szCs w:val="28"/>
        </w:rPr>
        <w:t xml:space="preserve">Communicative competence also includes </w:t>
      </w:r>
    </w:p>
    <w:p w14:paraId="6439C9D8" w14:textId="6578D529" w:rsidR="00E84F21" w:rsidRPr="00EA2115" w:rsidRDefault="00E84F21" w:rsidP="00EA2115">
      <w:pPr>
        <w:ind w:left="360"/>
        <w:rPr>
          <w:rFonts w:asciiTheme="majorBidi" w:hAnsiTheme="majorBidi" w:cstheme="majorBidi"/>
          <w:sz w:val="28"/>
          <w:szCs w:val="28"/>
        </w:rPr>
      </w:pPr>
      <w:r w:rsidRPr="00EA2115">
        <w:rPr>
          <w:rFonts w:asciiTheme="majorBidi" w:hAnsiTheme="majorBidi" w:cstheme="majorBidi"/>
          <w:sz w:val="28"/>
          <w:szCs w:val="28"/>
        </w:rPr>
        <w:t>2. Discourse competency, or the ability to interconnect a series of utterances (written or spoken) to form meaningful text. It also</w:t>
      </w:r>
    </w:p>
    <w:p w14:paraId="1801457A" w14:textId="49F248CE" w:rsidR="00E84F21" w:rsidRDefault="00E84F21" w:rsidP="00EA2115">
      <w:pPr>
        <w:ind w:left="360"/>
        <w:rPr>
          <w:rFonts w:asciiTheme="majorBidi" w:hAnsiTheme="majorBidi" w:cstheme="majorBidi"/>
          <w:sz w:val="28"/>
          <w:szCs w:val="28"/>
        </w:rPr>
      </w:pPr>
      <w:r w:rsidRPr="00EA2115">
        <w:rPr>
          <w:rFonts w:asciiTheme="majorBidi" w:hAnsiTheme="majorBidi" w:cstheme="majorBidi"/>
          <w:sz w:val="28"/>
          <w:szCs w:val="28"/>
        </w:rPr>
        <w:t>Includes text coherence and cohesion. Coherence is “the relation of all sentences or utterances in a text to a single global proposition, while cohesion provides the smaller structural links</w:t>
      </w:r>
    </w:p>
    <w:p w14:paraId="43446A1D" w14:textId="3A60F8E8" w:rsidR="00AF782C" w:rsidRDefault="00AF782C" w:rsidP="003D79ED">
      <w:pPr>
        <w:ind w:left="360"/>
        <w:rPr>
          <w:rFonts w:asciiTheme="majorBidi" w:hAnsiTheme="majorBidi" w:cstheme="majorBidi"/>
          <w:sz w:val="28"/>
          <w:szCs w:val="28"/>
        </w:rPr>
      </w:pPr>
      <w:r>
        <w:rPr>
          <w:rFonts w:asciiTheme="majorBidi" w:hAnsiTheme="majorBidi" w:cstheme="majorBidi"/>
          <w:sz w:val="28"/>
          <w:szCs w:val="28"/>
        </w:rPr>
        <w:t>3. Socio-cultural competency is the ability to use English in social contexts in culturally</w:t>
      </w:r>
      <w:r w:rsidR="003D79ED">
        <w:rPr>
          <w:rFonts w:asciiTheme="majorBidi" w:hAnsiTheme="majorBidi" w:cstheme="majorBidi"/>
          <w:sz w:val="28"/>
          <w:szCs w:val="28"/>
        </w:rPr>
        <w:t xml:space="preserve"> a</w:t>
      </w:r>
      <w:r>
        <w:rPr>
          <w:rFonts w:asciiTheme="majorBidi" w:hAnsiTheme="majorBidi" w:cstheme="majorBidi"/>
          <w:sz w:val="28"/>
          <w:szCs w:val="28"/>
        </w:rPr>
        <w:t>ppropriate ways.</w:t>
      </w:r>
    </w:p>
    <w:p w14:paraId="32A7C529" w14:textId="6644EEE5" w:rsidR="00AF782C" w:rsidRPr="00AF782C" w:rsidRDefault="00AF782C" w:rsidP="00AF782C">
      <w:pPr>
        <w:pStyle w:val="ListParagraph"/>
        <w:numPr>
          <w:ilvl w:val="0"/>
          <w:numId w:val="2"/>
        </w:numPr>
        <w:rPr>
          <w:rFonts w:asciiTheme="majorBidi" w:hAnsiTheme="majorBidi" w:cstheme="majorBidi"/>
          <w:sz w:val="28"/>
          <w:szCs w:val="28"/>
        </w:rPr>
      </w:pPr>
      <w:r w:rsidRPr="00AF782C">
        <w:rPr>
          <w:rFonts w:asciiTheme="majorBidi" w:hAnsiTheme="majorBidi" w:cstheme="majorBidi"/>
          <w:sz w:val="28"/>
          <w:szCs w:val="28"/>
        </w:rPr>
        <w:t>Finally, strategic competency or the ability to cope with break downs in communication, to problem solve in unfamiliar contexts when communication fails, and to draw on strategies that help restore communication.</w:t>
      </w:r>
    </w:p>
    <w:p w14:paraId="01CF92CC" w14:textId="66A4268C" w:rsidR="004E44F3" w:rsidRPr="00CA0A5A" w:rsidRDefault="004E44F3" w:rsidP="004E44F3">
      <w:pPr>
        <w:rPr>
          <w:rFonts w:asciiTheme="majorBidi" w:hAnsiTheme="majorBidi" w:cstheme="majorBidi"/>
          <w:b/>
          <w:bCs/>
          <w:sz w:val="28"/>
          <w:szCs w:val="28"/>
        </w:rPr>
      </w:pPr>
      <w:r w:rsidRPr="008951C8">
        <w:rPr>
          <w:rFonts w:asciiTheme="majorBidi" w:hAnsiTheme="majorBidi" w:cstheme="majorBidi"/>
          <w:b/>
          <w:bCs/>
          <w:sz w:val="28"/>
          <w:szCs w:val="28"/>
          <w:highlight w:val="cyan"/>
        </w:rPr>
        <w:t>How Do EFL/ESL Teachers Provide opportunities for Student to Communicate in English ?</w:t>
      </w:r>
    </w:p>
    <w:p w14:paraId="7FF3D29E" w14:textId="12E497E7" w:rsidR="004E44F3" w:rsidRDefault="004E44F3" w:rsidP="004E44F3">
      <w:pPr>
        <w:rPr>
          <w:rFonts w:asciiTheme="majorBidi" w:hAnsiTheme="majorBidi" w:cstheme="majorBidi"/>
          <w:sz w:val="28"/>
          <w:szCs w:val="28"/>
        </w:rPr>
      </w:pPr>
      <w:r>
        <w:rPr>
          <w:rFonts w:asciiTheme="majorBidi" w:hAnsiTheme="majorBidi" w:cstheme="majorBidi"/>
          <w:sz w:val="28"/>
          <w:szCs w:val="28"/>
        </w:rPr>
        <w:t>Some teachers who aim at having a communicative classroom begin lessons with” precommunicative activities”</w:t>
      </w:r>
    </w:p>
    <w:p w14:paraId="47E3FE0B" w14:textId="77777777" w:rsidR="004E44F3" w:rsidRDefault="004E44F3" w:rsidP="002243C2">
      <w:pPr>
        <w:rPr>
          <w:rFonts w:asciiTheme="majorBidi" w:hAnsiTheme="majorBidi" w:cstheme="majorBidi"/>
          <w:sz w:val="28"/>
          <w:szCs w:val="28"/>
        </w:rPr>
      </w:pPr>
      <w:r>
        <w:rPr>
          <w:rFonts w:asciiTheme="majorBidi" w:hAnsiTheme="majorBidi" w:cstheme="majorBidi"/>
          <w:sz w:val="28"/>
          <w:szCs w:val="28"/>
        </w:rPr>
        <w:t>Used with beginning-and intermediate level students. Precommunicative knowledge or skill that compose communicative ability, giving students opportunities to practice them without having to fully engage in communicating meaning. There are two types of precommunicative activities-structural and quasi- communicative. Structural activities focus on how language is used to communicate meaning.</w:t>
      </w:r>
    </w:p>
    <w:p w14:paraId="4A1FF7A6" w14:textId="77777777" w:rsidR="00CA0A5A" w:rsidRPr="002243C2" w:rsidRDefault="00CA0A5A" w:rsidP="002243C2">
      <w:pPr>
        <w:rPr>
          <w:rFonts w:asciiTheme="majorBidi" w:hAnsiTheme="majorBidi" w:cstheme="majorBidi"/>
          <w:sz w:val="28"/>
          <w:szCs w:val="28"/>
        </w:rPr>
      </w:pPr>
    </w:p>
    <w:p w14:paraId="10109FEB" w14:textId="4471D406" w:rsidR="003B09F9" w:rsidRPr="00AD4551" w:rsidRDefault="003B09F9" w:rsidP="001D019B">
      <w:pPr>
        <w:rPr>
          <w:rFonts w:asciiTheme="majorBidi" w:hAnsiTheme="majorBidi" w:cstheme="majorBidi"/>
          <w:b/>
          <w:bCs/>
          <w:sz w:val="28"/>
          <w:szCs w:val="28"/>
        </w:rPr>
      </w:pPr>
      <w:r w:rsidRPr="008951C8">
        <w:rPr>
          <w:rFonts w:asciiTheme="majorBidi" w:hAnsiTheme="majorBidi" w:cstheme="majorBidi"/>
          <w:b/>
          <w:bCs/>
          <w:sz w:val="28"/>
          <w:szCs w:val="28"/>
          <w:highlight w:val="cyan"/>
        </w:rPr>
        <w:t xml:space="preserve">What </w:t>
      </w:r>
      <w:r w:rsidR="00AD4551" w:rsidRPr="008951C8">
        <w:rPr>
          <w:rFonts w:asciiTheme="majorBidi" w:hAnsiTheme="majorBidi" w:cstheme="majorBidi"/>
          <w:b/>
          <w:bCs/>
          <w:sz w:val="28"/>
          <w:szCs w:val="28"/>
          <w:highlight w:val="cyan"/>
        </w:rPr>
        <w:t>ma</w:t>
      </w:r>
      <w:r w:rsidRPr="008951C8">
        <w:rPr>
          <w:rFonts w:asciiTheme="majorBidi" w:hAnsiTheme="majorBidi" w:cstheme="majorBidi"/>
          <w:b/>
          <w:bCs/>
          <w:sz w:val="28"/>
          <w:szCs w:val="28"/>
          <w:highlight w:val="cyan"/>
        </w:rPr>
        <w:t>ke a Communicative Classroom Communicative? Four closely related factors contribute to making classrooms communicative:</w:t>
      </w:r>
    </w:p>
    <w:p w14:paraId="1E1CD459" w14:textId="7495AAF2" w:rsidR="003B09F9" w:rsidRDefault="003B09F9" w:rsidP="003B09F9">
      <w:pPr>
        <w:rPr>
          <w:rFonts w:asciiTheme="majorBidi" w:hAnsiTheme="majorBidi" w:cstheme="majorBidi"/>
          <w:sz w:val="28"/>
          <w:szCs w:val="28"/>
        </w:rPr>
      </w:pPr>
      <w:r>
        <w:rPr>
          <w:rFonts w:asciiTheme="majorBidi" w:hAnsiTheme="majorBidi" w:cstheme="majorBidi"/>
          <w:sz w:val="28"/>
          <w:szCs w:val="28"/>
        </w:rPr>
        <w:t>1-reduction in the centrality of the teacher.</w:t>
      </w:r>
    </w:p>
    <w:p w14:paraId="530B1E4B" w14:textId="77777777" w:rsidR="003B09F9" w:rsidRDefault="003B09F9" w:rsidP="002243C2">
      <w:pPr>
        <w:rPr>
          <w:rFonts w:asciiTheme="majorBidi" w:hAnsiTheme="majorBidi" w:cstheme="majorBidi"/>
          <w:sz w:val="28"/>
          <w:szCs w:val="28"/>
        </w:rPr>
      </w:pPr>
      <w:r>
        <w:rPr>
          <w:rFonts w:asciiTheme="majorBidi" w:hAnsiTheme="majorBidi" w:cstheme="majorBidi"/>
          <w:sz w:val="28"/>
          <w:szCs w:val="28"/>
        </w:rPr>
        <w:t>2-an appreciation for the uniqueness of individuals.</w:t>
      </w:r>
    </w:p>
    <w:p w14:paraId="6C95F36B" w14:textId="77777777" w:rsidR="003B09F9" w:rsidRDefault="003B09F9" w:rsidP="002243C2">
      <w:pPr>
        <w:rPr>
          <w:rFonts w:asciiTheme="majorBidi" w:hAnsiTheme="majorBidi" w:cstheme="majorBidi"/>
          <w:sz w:val="28"/>
          <w:szCs w:val="28"/>
        </w:rPr>
      </w:pPr>
    </w:p>
    <w:p w14:paraId="03602555" w14:textId="1C383964" w:rsidR="003B09F9" w:rsidRDefault="003B09F9" w:rsidP="00AD4551">
      <w:pPr>
        <w:rPr>
          <w:rFonts w:asciiTheme="majorBidi" w:hAnsiTheme="majorBidi" w:cstheme="majorBidi"/>
          <w:sz w:val="28"/>
          <w:szCs w:val="28"/>
        </w:rPr>
      </w:pPr>
      <w:r>
        <w:rPr>
          <w:rFonts w:asciiTheme="majorBidi" w:hAnsiTheme="majorBidi" w:cstheme="majorBidi"/>
          <w:sz w:val="28"/>
          <w:szCs w:val="28"/>
        </w:rPr>
        <w:t>3-chances for students to express themselves in meaningful ways.</w:t>
      </w:r>
    </w:p>
    <w:p w14:paraId="1A84D2BF" w14:textId="77777777" w:rsidR="003B09F9" w:rsidRDefault="003B09F9" w:rsidP="002243C2">
      <w:pPr>
        <w:rPr>
          <w:rFonts w:asciiTheme="majorBidi" w:hAnsiTheme="majorBidi" w:cstheme="majorBidi"/>
          <w:sz w:val="28"/>
          <w:szCs w:val="28"/>
        </w:rPr>
      </w:pPr>
      <w:r>
        <w:rPr>
          <w:rFonts w:asciiTheme="majorBidi" w:hAnsiTheme="majorBidi" w:cstheme="majorBidi"/>
          <w:sz w:val="28"/>
          <w:szCs w:val="28"/>
        </w:rPr>
        <w:t>4- choices, both in relation to what students say and how.</w:t>
      </w:r>
    </w:p>
    <w:p w14:paraId="3090A082" w14:textId="77777777" w:rsidR="000C66D9" w:rsidRPr="002243C2" w:rsidRDefault="000C66D9" w:rsidP="002243C2">
      <w:pPr>
        <w:rPr>
          <w:rFonts w:asciiTheme="majorBidi" w:hAnsiTheme="majorBidi" w:cstheme="majorBidi"/>
          <w:sz w:val="28"/>
          <w:szCs w:val="28"/>
        </w:rPr>
      </w:pPr>
    </w:p>
    <w:p w14:paraId="51B3C71C" w14:textId="376A743E" w:rsidR="000C66D9" w:rsidRPr="000C66D9" w:rsidRDefault="000C66D9" w:rsidP="000C66D9">
      <w:pPr>
        <w:rPr>
          <w:rFonts w:asciiTheme="majorBidi" w:hAnsiTheme="majorBidi" w:cstheme="majorBidi"/>
          <w:b/>
          <w:bCs/>
          <w:sz w:val="28"/>
          <w:szCs w:val="28"/>
        </w:rPr>
      </w:pPr>
      <w:r w:rsidRPr="000C66D9">
        <w:rPr>
          <w:rFonts w:asciiTheme="majorBidi" w:hAnsiTheme="majorBidi" w:cstheme="majorBidi"/>
          <w:b/>
          <w:bCs/>
          <w:sz w:val="28"/>
          <w:szCs w:val="28"/>
        </w:rPr>
        <w:t>What Roles Are Native and Near-Native-English-Speaking EFL/ESL</w:t>
      </w:r>
    </w:p>
    <w:p w14:paraId="5038A9D9" w14:textId="09FA4046" w:rsidR="000C66D9" w:rsidRDefault="000C66D9" w:rsidP="000C66D9">
      <w:pPr>
        <w:rPr>
          <w:rFonts w:asciiTheme="majorBidi" w:hAnsiTheme="majorBidi" w:cstheme="majorBidi"/>
          <w:sz w:val="28"/>
          <w:szCs w:val="28"/>
        </w:rPr>
      </w:pPr>
      <w:r>
        <w:rPr>
          <w:rFonts w:asciiTheme="majorBidi" w:hAnsiTheme="majorBidi" w:cstheme="majorBidi"/>
          <w:sz w:val="28"/>
          <w:szCs w:val="28"/>
        </w:rPr>
        <w:t>Teachers Expected to Play?</w:t>
      </w:r>
    </w:p>
    <w:p w14:paraId="20F3D6D8" w14:textId="6080776C" w:rsidR="000C66D9" w:rsidRDefault="000C66D9" w:rsidP="000C66D9">
      <w:pPr>
        <w:rPr>
          <w:rFonts w:asciiTheme="majorBidi" w:hAnsiTheme="majorBidi" w:cstheme="majorBidi"/>
          <w:sz w:val="28"/>
          <w:szCs w:val="28"/>
        </w:rPr>
      </w:pPr>
      <w:r>
        <w:rPr>
          <w:rFonts w:asciiTheme="majorBidi" w:hAnsiTheme="majorBidi" w:cstheme="majorBidi"/>
          <w:sz w:val="28"/>
          <w:szCs w:val="28"/>
        </w:rPr>
        <w:t>These roles can be divided into</w:t>
      </w:r>
    </w:p>
    <w:p w14:paraId="3E165414" w14:textId="042EAA13" w:rsidR="000C66D9" w:rsidRPr="0018799B" w:rsidRDefault="000C66D9" w:rsidP="0018799B">
      <w:pPr>
        <w:rPr>
          <w:rFonts w:asciiTheme="majorBidi" w:hAnsiTheme="majorBidi" w:cstheme="majorBidi"/>
          <w:b/>
          <w:bCs/>
          <w:sz w:val="28"/>
          <w:szCs w:val="28"/>
        </w:rPr>
      </w:pPr>
      <w:r w:rsidRPr="0018799B">
        <w:rPr>
          <w:rFonts w:asciiTheme="majorBidi" w:hAnsiTheme="majorBidi" w:cstheme="majorBidi"/>
          <w:b/>
          <w:bCs/>
          <w:sz w:val="28"/>
          <w:szCs w:val="28"/>
        </w:rPr>
        <w:t>Two sets of roles: -Roles related to English language abilities</w:t>
      </w:r>
    </w:p>
    <w:p w14:paraId="33BC8DA7" w14:textId="70DDD4EF" w:rsidR="000C66D9" w:rsidRDefault="000C66D9" w:rsidP="0040449C">
      <w:pPr>
        <w:rPr>
          <w:rFonts w:asciiTheme="majorBidi" w:hAnsiTheme="majorBidi" w:cstheme="majorBidi"/>
          <w:sz w:val="28"/>
          <w:szCs w:val="28"/>
        </w:rPr>
      </w:pPr>
      <w:r>
        <w:rPr>
          <w:rFonts w:asciiTheme="majorBidi" w:hAnsiTheme="majorBidi" w:cstheme="majorBidi"/>
          <w:sz w:val="28"/>
          <w:szCs w:val="28"/>
        </w:rPr>
        <w:t xml:space="preserve">*language authority </w:t>
      </w:r>
      <w:r>
        <w:rPr>
          <w:rFonts w:asciiTheme="majorBidi" w:hAnsiTheme="majorBidi" w:cstheme="majorBidi"/>
          <w:sz w:val="28"/>
          <w:szCs w:val="28"/>
          <w:rtl/>
        </w:rPr>
        <w:t xml:space="preserve"> </w:t>
      </w:r>
    </w:p>
    <w:p w14:paraId="1EF2290A" w14:textId="5427C51E" w:rsidR="000C66D9" w:rsidRDefault="000C66D9" w:rsidP="0040449C">
      <w:pPr>
        <w:rPr>
          <w:rFonts w:asciiTheme="majorBidi" w:hAnsiTheme="majorBidi" w:cstheme="majorBidi"/>
          <w:sz w:val="28"/>
          <w:szCs w:val="28"/>
        </w:rPr>
      </w:pPr>
      <w:r>
        <w:rPr>
          <w:rFonts w:asciiTheme="majorBidi" w:hAnsiTheme="majorBidi" w:cstheme="majorBidi"/>
          <w:sz w:val="28"/>
          <w:szCs w:val="28"/>
        </w:rPr>
        <w:t>*cultural informant</w:t>
      </w:r>
    </w:p>
    <w:p w14:paraId="3968D6DB" w14:textId="6F393D6E" w:rsidR="000C66D9" w:rsidRDefault="000C66D9" w:rsidP="0040449C">
      <w:pPr>
        <w:rPr>
          <w:rFonts w:asciiTheme="majorBidi" w:hAnsiTheme="majorBidi" w:cstheme="majorBidi"/>
          <w:sz w:val="28"/>
          <w:szCs w:val="28"/>
        </w:rPr>
      </w:pPr>
      <w:r>
        <w:rPr>
          <w:rFonts w:asciiTheme="majorBidi" w:hAnsiTheme="majorBidi" w:cstheme="majorBidi"/>
          <w:sz w:val="28"/>
          <w:szCs w:val="28"/>
        </w:rPr>
        <w:t xml:space="preserve">*model English speaker </w:t>
      </w:r>
    </w:p>
    <w:p w14:paraId="66EA2E23" w14:textId="0E0E628C" w:rsidR="000C66D9" w:rsidRDefault="000C66D9" w:rsidP="0040449C">
      <w:pPr>
        <w:rPr>
          <w:rFonts w:asciiTheme="majorBidi" w:hAnsiTheme="majorBidi" w:cstheme="majorBidi"/>
          <w:sz w:val="28"/>
          <w:szCs w:val="28"/>
        </w:rPr>
      </w:pPr>
      <w:r>
        <w:rPr>
          <w:rFonts w:asciiTheme="majorBidi" w:hAnsiTheme="majorBidi" w:cstheme="majorBidi"/>
          <w:sz w:val="28"/>
          <w:szCs w:val="28"/>
        </w:rPr>
        <w:t>-</w:t>
      </w:r>
      <w:r w:rsidRPr="0018799B">
        <w:rPr>
          <w:rFonts w:asciiTheme="majorBidi" w:hAnsiTheme="majorBidi" w:cstheme="majorBidi"/>
          <w:b/>
          <w:bCs/>
          <w:sz w:val="28"/>
          <w:szCs w:val="28"/>
        </w:rPr>
        <w:t>Roles related to the ability to create meaningful interaction</w:t>
      </w:r>
      <w:r>
        <w:rPr>
          <w:rFonts w:asciiTheme="majorBidi" w:hAnsiTheme="majorBidi" w:cstheme="majorBidi"/>
          <w:sz w:val="28"/>
          <w:szCs w:val="28"/>
        </w:rPr>
        <w:t xml:space="preserve"> : </w:t>
      </w:r>
      <w:r>
        <w:rPr>
          <w:rFonts w:asciiTheme="majorBidi" w:hAnsiTheme="majorBidi" w:cstheme="majorBidi"/>
          <w:sz w:val="28"/>
          <w:szCs w:val="28"/>
          <w:rtl/>
        </w:rPr>
        <w:t xml:space="preserve"> </w:t>
      </w:r>
    </w:p>
    <w:p w14:paraId="2646962C" w14:textId="7A61FD9A" w:rsidR="000C66D9" w:rsidRDefault="000C66D9" w:rsidP="0018799B">
      <w:pPr>
        <w:rPr>
          <w:rFonts w:asciiTheme="majorBidi" w:hAnsiTheme="majorBidi" w:cstheme="majorBidi"/>
          <w:sz w:val="28"/>
          <w:szCs w:val="28"/>
        </w:rPr>
      </w:pPr>
      <w:r>
        <w:rPr>
          <w:rFonts w:asciiTheme="majorBidi" w:hAnsiTheme="majorBidi" w:cstheme="majorBidi"/>
          <w:sz w:val="28"/>
          <w:szCs w:val="28"/>
        </w:rPr>
        <w:t>*need assessor</w:t>
      </w:r>
    </w:p>
    <w:p w14:paraId="6346FBB5" w14:textId="1C4AFE33" w:rsidR="000C66D9" w:rsidRDefault="000C66D9" w:rsidP="0018799B">
      <w:pPr>
        <w:rPr>
          <w:rFonts w:asciiTheme="majorBidi" w:hAnsiTheme="majorBidi" w:cstheme="majorBidi"/>
          <w:sz w:val="28"/>
          <w:szCs w:val="28"/>
        </w:rPr>
      </w:pPr>
      <w:r>
        <w:rPr>
          <w:rFonts w:asciiTheme="majorBidi" w:hAnsiTheme="majorBidi" w:cstheme="majorBidi"/>
          <w:sz w:val="28"/>
          <w:szCs w:val="28"/>
        </w:rPr>
        <w:t>*text adaptor</w:t>
      </w:r>
    </w:p>
    <w:p w14:paraId="35334837" w14:textId="77777777" w:rsidR="000C66D9" w:rsidRDefault="000C66D9" w:rsidP="002243C2">
      <w:pPr>
        <w:rPr>
          <w:rFonts w:asciiTheme="majorBidi" w:hAnsiTheme="majorBidi" w:cstheme="majorBidi"/>
          <w:sz w:val="28"/>
          <w:szCs w:val="28"/>
        </w:rPr>
      </w:pPr>
      <w:r>
        <w:rPr>
          <w:rFonts w:asciiTheme="majorBidi" w:hAnsiTheme="majorBidi" w:cstheme="majorBidi"/>
          <w:sz w:val="28"/>
          <w:szCs w:val="28"/>
        </w:rPr>
        <w:t>*entertainer</w:t>
      </w:r>
    </w:p>
    <w:p w14:paraId="6D0EA92E" w14:textId="0BFB4285" w:rsidR="00C966C0" w:rsidRPr="003C213C" w:rsidRDefault="00C966C0" w:rsidP="00C966C0">
      <w:pPr>
        <w:rPr>
          <w:rFonts w:asciiTheme="majorBidi" w:hAnsiTheme="majorBidi" w:cstheme="majorBidi"/>
          <w:b/>
          <w:bCs/>
          <w:sz w:val="28"/>
          <w:szCs w:val="28"/>
        </w:rPr>
      </w:pPr>
      <w:r w:rsidRPr="003C213C">
        <w:rPr>
          <w:rFonts w:asciiTheme="majorBidi" w:hAnsiTheme="majorBidi" w:cstheme="majorBidi"/>
          <w:b/>
          <w:bCs/>
          <w:sz w:val="28"/>
          <w:szCs w:val="28"/>
        </w:rPr>
        <w:t>What problems Do Some EFL/ESL Teacher face when Teaching English as Communication among People?</w:t>
      </w:r>
    </w:p>
    <w:p w14:paraId="6C368E08" w14:textId="4133A95B" w:rsidR="00C966C0" w:rsidRPr="00C966C0" w:rsidRDefault="00C966C0" w:rsidP="00C966C0">
      <w:pPr>
        <w:rPr>
          <w:rFonts w:asciiTheme="majorBidi" w:hAnsiTheme="majorBidi" w:cstheme="majorBidi"/>
          <w:sz w:val="28"/>
          <w:szCs w:val="28"/>
        </w:rPr>
      </w:pPr>
      <w:r w:rsidRPr="00C966C0">
        <w:rPr>
          <w:rFonts w:asciiTheme="majorBidi" w:hAnsiTheme="majorBidi" w:cstheme="majorBidi"/>
          <w:sz w:val="28"/>
          <w:szCs w:val="28"/>
        </w:rPr>
        <w:t>problems Do Some EFL/ESL teacher face include the following:</w:t>
      </w:r>
    </w:p>
    <w:p w14:paraId="3A462B0B" w14:textId="75F4D502" w:rsidR="00C966C0" w:rsidRPr="00C966C0" w:rsidRDefault="00C966C0" w:rsidP="00C966C0">
      <w:pPr>
        <w:rPr>
          <w:rFonts w:asciiTheme="majorBidi" w:hAnsiTheme="majorBidi" w:cstheme="majorBidi"/>
          <w:sz w:val="28"/>
          <w:szCs w:val="28"/>
        </w:rPr>
      </w:pPr>
      <w:r w:rsidRPr="00C966C0">
        <w:rPr>
          <w:rFonts w:asciiTheme="majorBidi" w:hAnsiTheme="majorBidi" w:cstheme="majorBidi"/>
          <w:sz w:val="28"/>
          <w:szCs w:val="28"/>
        </w:rPr>
        <w:t>1-The bandwagon problem</w:t>
      </w:r>
    </w:p>
    <w:p w14:paraId="3910B5B3" w14:textId="4C9C9C78" w:rsidR="00C966C0" w:rsidRPr="00C966C0" w:rsidRDefault="00C966C0" w:rsidP="00C966C0">
      <w:pPr>
        <w:rPr>
          <w:rFonts w:asciiTheme="majorBidi" w:hAnsiTheme="majorBidi" w:cstheme="majorBidi"/>
          <w:sz w:val="28"/>
          <w:szCs w:val="28"/>
        </w:rPr>
      </w:pPr>
      <w:r w:rsidRPr="00C966C0">
        <w:rPr>
          <w:rFonts w:asciiTheme="majorBidi" w:hAnsiTheme="majorBidi" w:cstheme="majorBidi"/>
          <w:sz w:val="28"/>
          <w:szCs w:val="28"/>
        </w:rPr>
        <w:t>2-The overly anxious problem</w:t>
      </w:r>
    </w:p>
    <w:p w14:paraId="0ED1080E" w14:textId="51177549" w:rsidR="0018799B" w:rsidRDefault="00C966C0" w:rsidP="002243C2">
      <w:pPr>
        <w:rPr>
          <w:rFonts w:asciiTheme="majorBidi" w:hAnsiTheme="majorBidi" w:cstheme="majorBidi"/>
          <w:sz w:val="28"/>
          <w:szCs w:val="28"/>
        </w:rPr>
      </w:pPr>
      <w:r w:rsidRPr="00C966C0">
        <w:rPr>
          <w:rFonts w:asciiTheme="majorBidi" w:hAnsiTheme="majorBidi" w:cstheme="majorBidi"/>
          <w:sz w:val="28"/>
          <w:szCs w:val="28"/>
        </w:rPr>
        <w:t>3-The engagement problem</w:t>
      </w:r>
    </w:p>
    <w:p w14:paraId="75DB094B" w14:textId="7E23EF5A" w:rsidR="003C213C" w:rsidRPr="002243C2" w:rsidRDefault="003C213C" w:rsidP="002243C2">
      <w:pPr>
        <w:rPr>
          <w:rFonts w:asciiTheme="majorBidi" w:hAnsiTheme="majorBidi" w:cstheme="majorBidi"/>
          <w:sz w:val="28"/>
          <w:szCs w:val="28"/>
        </w:rPr>
      </w:pPr>
    </w:p>
    <w:p w14:paraId="6B88941C" w14:textId="1CB9F0C5" w:rsidR="009A6F62" w:rsidRPr="009A6F62" w:rsidRDefault="009A6F62" w:rsidP="009A6F62">
      <w:pPr>
        <w:rPr>
          <w:rFonts w:asciiTheme="majorBidi" w:hAnsiTheme="majorBidi" w:cstheme="majorBidi"/>
          <w:b/>
          <w:bCs/>
          <w:sz w:val="28"/>
          <w:szCs w:val="28"/>
        </w:rPr>
      </w:pPr>
      <w:r w:rsidRPr="009A6F62">
        <w:rPr>
          <w:rFonts w:asciiTheme="majorBidi" w:hAnsiTheme="majorBidi" w:cstheme="majorBidi"/>
          <w:b/>
          <w:bCs/>
          <w:sz w:val="28"/>
          <w:szCs w:val="28"/>
          <w:highlight w:val="cyan"/>
        </w:rPr>
        <w:t>How does teacher avoid engagement problem?</w:t>
      </w:r>
    </w:p>
    <w:p w14:paraId="2CCDD80E" w14:textId="51C20EAD" w:rsidR="009A6F62" w:rsidRPr="009A6F62" w:rsidRDefault="009A6F62" w:rsidP="009A6F62">
      <w:pPr>
        <w:pStyle w:val="ListParagraph"/>
        <w:numPr>
          <w:ilvl w:val="0"/>
          <w:numId w:val="7"/>
        </w:numPr>
        <w:rPr>
          <w:rFonts w:asciiTheme="majorBidi" w:hAnsiTheme="majorBidi" w:cstheme="majorBidi"/>
          <w:sz w:val="28"/>
          <w:szCs w:val="28"/>
        </w:rPr>
      </w:pPr>
      <w:r w:rsidRPr="009A6F62">
        <w:rPr>
          <w:rFonts w:asciiTheme="majorBidi" w:hAnsiTheme="majorBidi" w:cstheme="majorBidi"/>
          <w:sz w:val="28"/>
          <w:szCs w:val="28"/>
        </w:rPr>
        <w:t>We need to show emotional maturity.</w:t>
      </w:r>
    </w:p>
    <w:p w14:paraId="6FE65EC9" w14:textId="0A8AAA84" w:rsidR="009A6F62" w:rsidRPr="009A6F62" w:rsidRDefault="009A6F62" w:rsidP="009A6F62">
      <w:pPr>
        <w:pStyle w:val="ListParagraph"/>
        <w:numPr>
          <w:ilvl w:val="0"/>
          <w:numId w:val="7"/>
        </w:numPr>
        <w:rPr>
          <w:rFonts w:asciiTheme="majorBidi" w:hAnsiTheme="majorBidi" w:cstheme="majorBidi"/>
          <w:sz w:val="28"/>
          <w:szCs w:val="28"/>
        </w:rPr>
      </w:pPr>
      <w:r w:rsidRPr="009A6F62">
        <w:rPr>
          <w:rFonts w:asciiTheme="majorBidi" w:hAnsiTheme="majorBidi" w:cstheme="majorBidi"/>
          <w:sz w:val="28"/>
          <w:szCs w:val="28"/>
        </w:rPr>
        <w:t>Sensitivity to the students</w:t>
      </w:r>
      <w:r>
        <w:rPr>
          <w:rFonts w:asciiTheme="majorBidi" w:hAnsiTheme="majorBidi" w:cstheme="majorBidi"/>
          <w:sz w:val="28"/>
          <w:szCs w:val="28"/>
        </w:rPr>
        <w:t>’</w:t>
      </w:r>
      <w:r w:rsidRPr="009A6F62">
        <w:rPr>
          <w:rFonts w:asciiTheme="majorBidi" w:hAnsiTheme="majorBidi" w:cstheme="majorBidi"/>
          <w:sz w:val="28"/>
          <w:szCs w:val="28"/>
        </w:rPr>
        <w:t xml:space="preserve"> feelings and perceptiveness.</w:t>
      </w:r>
    </w:p>
    <w:p w14:paraId="04BC3198" w14:textId="77777777" w:rsidR="009A6F62" w:rsidRDefault="009A6F62" w:rsidP="009A6F62">
      <w:pPr>
        <w:pStyle w:val="ListParagraph"/>
        <w:rPr>
          <w:rFonts w:asciiTheme="majorBidi" w:hAnsiTheme="majorBidi" w:cstheme="majorBidi"/>
          <w:sz w:val="28"/>
          <w:szCs w:val="28"/>
        </w:rPr>
      </w:pPr>
    </w:p>
    <w:p w14:paraId="73CF2CB8" w14:textId="77777777" w:rsidR="009A6F62" w:rsidRDefault="009A6F62" w:rsidP="002243C2">
      <w:pPr>
        <w:rPr>
          <w:rFonts w:asciiTheme="majorBidi" w:hAnsiTheme="majorBidi" w:cstheme="majorBidi"/>
          <w:sz w:val="28"/>
          <w:szCs w:val="28"/>
        </w:rPr>
      </w:pPr>
    </w:p>
    <w:p w14:paraId="6DF377AA" w14:textId="42C74B11" w:rsidR="009A6F62" w:rsidRPr="009A6F62" w:rsidRDefault="009A6F62" w:rsidP="009A6F62">
      <w:pPr>
        <w:pStyle w:val="ListParagraph"/>
        <w:numPr>
          <w:ilvl w:val="0"/>
          <w:numId w:val="7"/>
        </w:numPr>
        <w:rPr>
          <w:rFonts w:asciiTheme="majorBidi" w:hAnsiTheme="majorBidi" w:cstheme="majorBidi"/>
          <w:sz w:val="28"/>
          <w:szCs w:val="28"/>
        </w:rPr>
      </w:pPr>
      <w:r w:rsidRPr="009A6F62">
        <w:rPr>
          <w:rFonts w:asciiTheme="majorBidi" w:hAnsiTheme="majorBidi" w:cstheme="majorBidi"/>
          <w:sz w:val="28"/>
          <w:szCs w:val="28"/>
        </w:rPr>
        <w:t>Commitment that interaction in English is not only appropriate but also expected and necessary for the students if they want to learn to communicate in English</w:t>
      </w:r>
    </w:p>
    <w:p w14:paraId="779EF08E" w14:textId="77777777" w:rsidR="002243C2" w:rsidRPr="002243C2" w:rsidRDefault="002243C2" w:rsidP="002243C2">
      <w:pPr>
        <w:rPr>
          <w:rFonts w:asciiTheme="majorBidi" w:hAnsiTheme="majorBidi" w:cstheme="majorBidi"/>
          <w:sz w:val="28"/>
          <w:szCs w:val="28"/>
        </w:rPr>
      </w:pPr>
    </w:p>
    <w:sectPr w:rsidR="002243C2" w:rsidRPr="002243C2" w:rsidSect="00BD709D">
      <w:pgSz w:w="11906" w:h="16838"/>
      <w:pgMar w:top="1440" w:right="1701" w:bottom="14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3C2"/>
    <w:multiLevelType w:val="hybridMultilevel"/>
    <w:tmpl w:val="B63A65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D5F30"/>
    <w:multiLevelType w:val="hybridMultilevel"/>
    <w:tmpl w:val="C5BEA3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49198E"/>
    <w:multiLevelType w:val="hybridMultilevel"/>
    <w:tmpl w:val="2A04531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C5E42"/>
    <w:multiLevelType w:val="hybridMultilevel"/>
    <w:tmpl w:val="B1906C7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C7D5D"/>
    <w:multiLevelType w:val="hybridMultilevel"/>
    <w:tmpl w:val="8DA8090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B20A5"/>
    <w:multiLevelType w:val="hybridMultilevel"/>
    <w:tmpl w:val="C21EA12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84051"/>
    <w:multiLevelType w:val="hybridMultilevel"/>
    <w:tmpl w:val="379CA926"/>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31481379">
    <w:abstractNumId w:val="1"/>
  </w:num>
  <w:num w:numId="2" w16cid:durableId="95755114">
    <w:abstractNumId w:val="0"/>
  </w:num>
  <w:num w:numId="3" w16cid:durableId="906962554">
    <w:abstractNumId w:val="3"/>
  </w:num>
  <w:num w:numId="4" w16cid:durableId="127938041">
    <w:abstractNumId w:val="5"/>
  </w:num>
  <w:num w:numId="5" w16cid:durableId="1265721996">
    <w:abstractNumId w:val="2"/>
  </w:num>
  <w:num w:numId="6" w16cid:durableId="1926720528">
    <w:abstractNumId w:val="6"/>
  </w:num>
  <w:num w:numId="7" w16cid:durableId="589118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33"/>
    <w:rsid w:val="000517D8"/>
    <w:rsid w:val="00084F1F"/>
    <w:rsid w:val="0008627D"/>
    <w:rsid w:val="000A6FC4"/>
    <w:rsid w:val="000C66D9"/>
    <w:rsid w:val="000D17B8"/>
    <w:rsid w:val="001149CF"/>
    <w:rsid w:val="00141379"/>
    <w:rsid w:val="0018799B"/>
    <w:rsid w:val="001B0619"/>
    <w:rsid w:val="001B7C09"/>
    <w:rsid w:val="001D019B"/>
    <w:rsid w:val="002243C2"/>
    <w:rsid w:val="00257189"/>
    <w:rsid w:val="002967BA"/>
    <w:rsid w:val="002C2EB9"/>
    <w:rsid w:val="002C5D2E"/>
    <w:rsid w:val="00335CD0"/>
    <w:rsid w:val="0035389D"/>
    <w:rsid w:val="003A290E"/>
    <w:rsid w:val="003B09F9"/>
    <w:rsid w:val="003B7F2D"/>
    <w:rsid w:val="003C213C"/>
    <w:rsid w:val="003D79ED"/>
    <w:rsid w:val="003F4FB5"/>
    <w:rsid w:val="0040449C"/>
    <w:rsid w:val="00411C03"/>
    <w:rsid w:val="00422AB4"/>
    <w:rsid w:val="00431416"/>
    <w:rsid w:val="0043142E"/>
    <w:rsid w:val="0044452E"/>
    <w:rsid w:val="00476589"/>
    <w:rsid w:val="004E44F3"/>
    <w:rsid w:val="00507291"/>
    <w:rsid w:val="00514AD0"/>
    <w:rsid w:val="005443B5"/>
    <w:rsid w:val="005A5BB5"/>
    <w:rsid w:val="005D0092"/>
    <w:rsid w:val="005D57D2"/>
    <w:rsid w:val="00656402"/>
    <w:rsid w:val="006627F9"/>
    <w:rsid w:val="006B0CFC"/>
    <w:rsid w:val="006D1D08"/>
    <w:rsid w:val="006D6B4E"/>
    <w:rsid w:val="00706035"/>
    <w:rsid w:val="00752EA3"/>
    <w:rsid w:val="00782EE7"/>
    <w:rsid w:val="007A506F"/>
    <w:rsid w:val="007C7A66"/>
    <w:rsid w:val="007E3B98"/>
    <w:rsid w:val="008131EC"/>
    <w:rsid w:val="0082415D"/>
    <w:rsid w:val="00831B8C"/>
    <w:rsid w:val="00833DED"/>
    <w:rsid w:val="008951C8"/>
    <w:rsid w:val="00925071"/>
    <w:rsid w:val="00925278"/>
    <w:rsid w:val="0092563E"/>
    <w:rsid w:val="009339D9"/>
    <w:rsid w:val="00951858"/>
    <w:rsid w:val="00961E32"/>
    <w:rsid w:val="00974AFC"/>
    <w:rsid w:val="00983944"/>
    <w:rsid w:val="009A0333"/>
    <w:rsid w:val="009A3D0C"/>
    <w:rsid w:val="009A6F62"/>
    <w:rsid w:val="009E17F3"/>
    <w:rsid w:val="009E2E4C"/>
    <w:rsid w:val="00A408CD"/>
    <w:rsid w:val="00A461F3"/>
    <w:rsid w:val="00A87BD6"/>
    <w:rsid w:val="00A96C72"/>
    <w:rsid w:val="00AA142F"/>
    <w:rsid w:val="00AD0DC7"/>
    <w:rsid w:val="00AD4551"/>
    <w:rsid w:val="00AF782C"/>
    <w:rsid w:val="00BD709D"/>
    <w:rsid w:val="00BF64FA"/>
    <w:rsid w:val="00C04B78"/>
    <w:rsid w:val="00C11B21"/>
    <w:rsid w:val="00C961D3"/>
    <w:rsid w:val="00C966C0"/>
    <w:rsid w:val="00CA0A5A"/>
    <w:rsid w:val="00D00F12"/>
    <w:rsid w:val="00D02B35"/>
    <w:rsid w:val="00D14633"/>
    <w:rsid w:val="00D16A96"/>
    <w:rsid w:val="00D3237C"/>
    <w:rsid w:val="00D71709"/>
    <w:rsid w:val="00DC2EF7"/>
    <w:rsid w:val="00DD57BE"/>
    <w:rsid w:val="00DF555C"/>
    <w:rsid w:val="00E00C4E"/>
    <w:rsid w:val="00E45691"/>
    <w:rsid w:val="00E84F21"/>
    <w:rsid w:val="00EA0AFF"/>
    <w:rsid w:val="00EA2115"/>
    <w:rsid w:val="00EE18A0"/>
    <w:rsid w:val="00F7002A"/>
    <w:rsid w:val="00FA37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8591D64"/>
  <w15:chartTrackingRefBased/>
  <w15:docId w15:val="{1EEB1C03-A8FB-214A-A9C8-83D6773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633"/>
    <w:rPr>
      <w:rFonts w:eastAsiaTheme="majorEastAsia" w:cstheme="majorBidi"/>
      <w:color w:val="272727" w:themeColor="text1" w:themeTint="D8"/>
    </w:rPr>
  </w:style>
  <w:style w:type="paragraph" w:styleId="Title">
    <w:name w:val="Title"/>
    <w:basedOn w:val="Normal"/>
    <w:next w:val="Normal"/>
    <w:link w:val="TitleChar"/>
    <w:uiPriority w:val="10"/>
    <w:qFormat/>
    <w:rsid w:val="00D14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633"/>
    <w:pPr>
      <w:spacing w:before="160"/>
      <w:jc w:val="center"/>
    </w:pPr>
    <w:rPr>
      <w:i/>
      <w:iCs/>
      <w:color w:val="404040" w:themeColor="text1" w:themeTint="BF"/>
    </w:rPr>
  </w:style>
  <w:style w:type="character" w:customStyle="1" w:styleId="QuoteChar">
    <w:name w:val="Quote Char"/>
    <w:basedOn w:val="DefaultParagraphFont"/>
    <w:link w:val="Quote"/>
    <w:uiPriority w:val="29"/>
    <w:rsid w:val="00D14633"/>
    <w:rPr>
      <w:i/>
      <w:iCs/>
      <w:color w:val="404040" w:themeColor="text1" w:themeTint="BF"/>
    </w:rPr>
  </w:style>
  <w:style w:type="paragraph" w:styleId="ListParagraph">
    <w:name w:val="List Paragraph"/>
    <w:basedOn w:val="Normal"/>
    <w:uiPriority w:val="34"/>
    <w:qFormat/>
    <w:rsid w:val="00D14633"/>
    <w:pPr>
      <w:ind w:left="720"/>
      <w:contextualSpacing/>
    </w:pPr>
  </w:style>
  <w:style w:type="character" w:styleId="IntenseEmphasis">
    <w:name w:val="Intense Emphasis"/>
    <w:basedOn w:val="DefaultParagraphFont"/>
    <w:uiPriority w:val="21"/>
    <w:qFormat/>
    <w:rsid w:val="00D14633"/>
    <w:rPr>
      <w:i/>
      <w:iCs/>
      <w:color w:val="0F4761" w:themeColor="accent1" w:themeShade="BF"/>
    </w:rPr>
  </w:style>
  <w:style w:type="paragraph" w:styleId="IntenseQuote">
    <w:name w:val="Intense Quote"/>
    <w:basedOn w:val="Normal"/>
    <w:next w:val="Normal"/>
    <w:link w:val="IntenseQuoteChar"/>
    <w:uiPriority w:val="30"/>
    <w:qFormat/>
    <w:rsid w:val="00D14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633"/>
    <w:rPr>
      <w:i/>
      <w:iCs/>
      <w:color w:val="0F4761" w:themeColor="accent1" w:themeShade="BF"/>
    </w:rPr>
  </w:style>
  <w:style w:type="character" w:styleId="IntenseReference">
    <w:name w:val="Intense Reference"/>
    <w:basedOn w:val="DefaultParagraphFont"/>
    <w:uiPriority w:val="32"/>
    <w:qFormat/>
    <w:rsid w:val="00D146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swansetbella@gmail.com</dc:creator>
  <cp:keywords/>
  <dc:description/>
  <cp:lastModifiedBy>swansetbella@gmail.com</cp:lastModifiedBy>
  <cp:revision>2</cp:revision>
  <dcterms:created xsi:type="dcterms:W3CDTF">2024-10-04T17:53:00Z</dcterms:created>
  <dcterms:modified xsi:type="dcterms:W3CDTF">2024-10-04T17:53:00Z</dcterms:modified>
</cp:coreProperties>
</file>